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Default="00CB7AA8" w:rsidP="00CB7AA8">
      <w:pPr>
        <w:ind w:right="2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440D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เอกสารกำกับ</w:t>
      </w:r>
      <w:r w:rsidRPr="00D440DC">
        <w:rPr>
          <w:rFonts w:ascii="TH SarabunPSK" w:hAnsi="TH SarabunPSK" w:cs="TH SarabunPSK" w:hint="cs"/>
          <w:b/>
          <w:bCs/>
          <w:sz w:val="32"/>
          <w:szCs w:val="32"/>
          <w:cs/>
        </w:rPr>
        <w:t>ยาเสพติดให้โทษ</w:t>
      </w:r>
      <w:r w:rsidR="00DC3E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ในประเภท 3 </w:t>
      </w:r>
    </w:p>
    <w:p w:rsidR="00DC3E11" w:rsidRDefault="00CB7AA8" w:rsidP="00CB7AA8">
      <w:pPr>
        <w:ind w:right="2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40DC">
        <w:rPr>
          <w:rFonts w:ascii="TH SarabunPSK" w:hAnsi="TH SarabunPSK" w:cs="TH SarabunPSK"/>
          <w:b/>
          <w:bCs/>
          <w:sz w:val="32"/>
          <w:szCs w:val="32"/>
          <w:cs/>
        </w:rPr>
        <w:t>ยาแก้ไอน้ำดำที่มีส่วนผสมของ</w:t>
      </w:r>
      <w:r w:rsidR="00556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582D">
        <w:rPr>
          <w:rFonts w:ascii="TH SarabunPSK" w:hAnsi="TH SarabunPSK" w:cs="TH SarabunPSK"/>
          <w:b/>
          <w:bCs/>
          <w:sz w:val="32"/>
          <w:szCs w:val="32"/>
        </w:rPr>
        <w:t>Camphorated</w:t>
      </w:r>
      <w:r w:rsidR="00DC3E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3E11">
        <w:rPr>
          <w:rFonts w:ascii="TH SarabunPSK" w:hAnsi="TH SarabunPSK" w:cs="TH SarabunPSK"/>
          <w:b/>
          <w:bCs/>
          <w:sz w:val="32"/>
          <w:szCs w:val="32"/>
        </w:rPr>
        <w:t>Opium</w:t>
      </w:r>
      <w:r w:rsidR="00DC3E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582D">
        <w:rPr>
          <w:rFonts w:ascii="TH SarabunPSK" w:hAnsi="TH SarabunPSK" w:cs="TH SarabunPSK"/>
          <w:b/>
          <w:bCs/>
          <w:sz w:val="32"/>
          <w:szCs w:val="32"/>
        </w:rPr>
        <w:t>T</w:t>
      </w:r>
      <w:r w:rsidRPr="00D440DC">
        <w:rPr>
          <w:rFonts w:ascii="TH SarabunPSK" w:hAnsi="TH SarabunPSK" w:cs="TH SarabunPSK"/>
          <w:b/>
          <w:bCs/>
          <w:sz w:val="32"/>
          <w:szCs w:val="32"/>
        </w:rPr>
        <w:t>incture</w:t>
      </w:r>
      <w:r w:rsidR="00DC3E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B7AA8" w:rsidRPr="005566C7" w:rsidRDefault="00DC3E11" w:rsidP="00CB7AA8">
      <w:pPr>
        <w:ind w:right="2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66C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5566C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ยา</w:t>
      </w:r>
      <w:r w:rsidRPr="005566C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แก้ไอน้ำดำที่</w:t>
      </w:r>
      <w:r w:rsidRPr="005566C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มีส่วนผสมของทิงเจอร์ฝิ่นการบูร</w:t>
      </w:r>
      <w:r w:rsidRPr="005566C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</w:p>
    <w:p w:rsidR="00CB7AA8" w:rsidRDefault="00CB7AA8" w:rsidP="00CB7AA8">
      <w:pPr>
        <w:tabs>
          <w:tab w:val="left" w:pos="526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AA8" w:rsidRPr="00DC3E11" w:rsidRDefault="00CB7AA8" w:rsidP="00CB7AA8">
      <w:pPr>
        <w:tabs>
          <w:tab w:val="left" w:pos="526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AA8" w:rsidRPr="00C649FC" w:rsidRDefault="00CB7AA8" w:rsidP="00CB7AA8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C649F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ชื่อตำรับ </w:t>
      </w: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CB7AA8" w:rsidRPr="00C649FC" w:rsidRDefault="00CB7AA8" w:rsidP="00CB7AA8">
      <w:pPr>
        <w:pStyle w:val="a3"/>
        <w:rPr>
          <w:rFonts w:ascii="TH SarabunPSK" w:hAnsi="TH SarabunPSK" w:cs="TH SarabunPSK"/>
          <w:sz w:val="32"/>
          <w:szCs w:val="32"/>
        </w:rPr>
      </w:pPr>
      <w:r w:rsidRPr="00C649F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ส่วนประกอบ </w:t>
      </w:r>
      <w:r w:rsidRPr="00C649F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649FC">
        <w:rPr>
          <w:rFonts w:ascii="TH SarabunPSK" w:hAnsi="TH SarabunPSK" w:cs="TH SarabunPSK"/>
          <w:b/>
          <w:bCs/>
          <w:sz w:val="32"/>
          <w:szCs w:val="32"/>
          <w:cs/>
        </w:rPr>
        <w:t>ตัวยาสำคัญและตัวยาอื่นอันเป็นส่วนประกอบที่สำคัญ ต่อหน่วย</w:t>
      </w:r>
      <w:r w:rsidRPr="00C649FC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C649F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7AA8" w:rsidRPr="00C649FC" w:rsidRDefault="00CB7AA8" w:rsidP="00CB7AA8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C649F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ลักษณะของตำรับ </w:t>
      </w: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CB7AA8" w:rsidRDefault="00CB7AA8" w:rsidP="00CB7AA8">
      <w:pPr>
        <w:tabs>
          <w:tab w:val="left" w:pos="526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B7AA8" w:rsidRPr="00641700" w:rsidRDefault="00CB7AA8" w:rsidP="00CB7AA8">
      <w:pPr>
        <w:tabs>
          <w:tab w:val="left" w:pos="526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41700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คุณสมบัติทางเภสัชวิทยา</w:t>
      </w:r>
      <w:r w:rsidRPr="0064170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B7AA8" w:rsidRPr="00641700" w:rsidRDefault="00CB7AA8" w:rsidP="00CB7AA8">
      <w:pPr>
        <w:rPr>
          <w:rFonts w:ascii="TH SarabunPSK" w:hAnsi="TH SarabunPSK" w:cs="TH SarabunPSK"/>
          <w:i/>
          <w:iCs/>
          <w:sz w:val="32"/>
          <w:szCs w:val="32"/>
        </w:rPr>
      </w:pPr>
      <w:r w:rsidRPr="006417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4170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เภสัชพลศาสตร์ </w:t>
      </w:r>
    </w:p>
    <w:p w:rsidR="00CB7AA8" w:rsidRPr="00641700" w:rsidRDefault="00CB7AA8" w:rsidP="00CB7AA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641700">
        <w:rPr>
          <w:rFonts w:ascii="TH SarabunPSK" w:hAnsi="TH SarabunPSK" w:cs="TH SarabunPSK"/>
          <w:sz w:val="32"/>
          <w:szCs w:val="32"/>
        </w:rPr>
        <w:t xml:space="preserve">Opium </w:t>
      </w:r>
      <w:r w:rsidRPr="00641700">
        <w:rPr>
          <w:rFonts w:ascii="TH SarabunPSK" w:hAnsi="TH SarabunPSK" w:cs="TH SarabunPSK"/>
          <w:sz w:val="32"/>
          <w:szCs w:val="32"/>
          <w:cs/>
        </w:rPr>
        <w:t xml:space="preserve"> เป็นยาในกลุ่ม</w:t>
      </w:r>
      <w:r w:rsidR="00464B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1700">
        <w:rPr>
          <w:rFonts w:ascii="TH SarabunPSK" w:hAnsi="TH SarabunPSK" w:cs="TH SarabunPSK"/>
          <w:sz w:val="32"/>
          <w:szCs w:val="32"/>
        </w:rPr>
        <w:t>opioid</w:t>
      </w:r>
      <w:r w:rsidR="00464BE3">
        <w:rPr>
          <w:rFonts w:ascii="TH SarabunPSK" w:hAnsi="TH SarabunPSK" w:cs="TH SarabunPSK"/>
          <w:sz w:val="32"/>
          <w:szCs w:val="32"/>
        </w:rPr>
        <w:t xml:space="preserve"> agonist </w:t>
      </w:r>
      <w:r w:rsidR="00464B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1700">
        <w:rPr>
          <w:rFonts w:ascii="TH SarabunPSK" w:hAnsi="TH SarabunPSK" w:cs="TH SarabunPSK"/>
          <w:sz w:val="32"/>
          <w:szCs w:val="32"/>
          <w:cs/>
        </w:rPr>
        <w:t xml:space="preserve">ออกฤทธิ์กดการไอโดยตรงที่สมองส่วน </w:t>
      </w:r>
      <w:r w:rsidRPr="00641700">
        <w:rPr>
          <w:rFonts w:ascii="TH SarabunPSK" w:hAnsi="TH SarabunPSK" w:cs="TH SarabunPSK"/>
          <w:sz w:val="32"/>
          <w:szCs w:val="32"/>
        </w:rPr>
        <w:t xml:space="preserve">medulla </w:t>
      </w:r>
      <w:r w:rsidRPr="00641700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41700">
        <w:rPr>
          <w:rFonts w:ascii="TH SarabunPSK" w:hAnsi="TH SarabunPSK" w:cs="TH SarabunPSK"/>
          <w:sz w:val="32"/>
          <w:szCs w:val="32"/>
        </w:rPr>
        <w:t>pons</w:t>
      </w:r>
    </w:p>
    <w:p w:rsidR="00CB7AA8" w:rsidRPr="00641700" w:rsidRDefault="00CB7AA8" w:rsidP="00CB7AA8">
      <w:pPr>
        <w:tabs>
          <w:tab w:val="left" w:pos="-142"/>
        </w:tabs>
        <w:ind w:right="-36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6417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เภสัชจลนศาสตร์</w:t>
      </w:r>
    </w:p>
    <w:p w:rsidR="00CB7AA8" w:rsidRPr="00641700" w:rsidRDefault="00CB7AA8" w:rsidP="00CB7AA8">
      <w:pPr>
        <w:tabs>
          <w:tab w:val="left" w:pos="-142"/>
        </w:tabs>
        <w:ind w:right="-360"/>
        <w:jc w:val="thaiDistribute"/>
        <w:rPr>
          <w:rFonts w:ascii="TH SarabunPSK" w:hAnsi="TH SarabunPSK" w:cs="TH SarabunPSK"/>
          <w:i/>
          <w:iCs/>
          <w:strike/>
          <w:sz w:val="32"/>
          <w:szCs w:val="32"/>
          <w:cs/>
        </w:rPr>
      </w:pPr>
      <w:r w:rsidRPr="00CB7AA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B7AA8">
        <w:rPr>
          <w:rFonts w:ascii="TH SarabunPSK" w:hAnsi="TH SarabunPSK" w:cs="TH SarabunPSK"/>
          <w:sz w:val="32"/>
          <w:szCs w:val="32"/>
          <w:cs/>
        </w:rPr>
        <w:t>ยา</w:t>
      </w:r>
      <w:r w:rsidRPr="00641700">
        <w:rPr>
          <w:rFonts w:ascii="TH SarabunPSK" w:hAnsi="TH SarabunPSK" w:cs="TH SarabunPSK"/>
          <w:sz w:val="32"/>
          <w:szCs w:val="32"/>
          <w:cs/>
        </w:rPr>
        <w:t>ถูกแปลงสภาพที่ตับผ่านกระบวนการ</w:t>
      </w:r>
      <w:r w:rsidR="00464B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1700">
        <w:rPr>
          <w:rFonts w:ascii="TH SarabunPSK" w:hAnsi="TH SarabunPSK" w:cs="TH SarabunPSK"/>
          <w:sz w:val="32"/>
          <w:szCs w:val="32"/>
        </w:rPr>
        <w:t xml:space="preserve">glucuronidation </w:t>
      </w:r>
      <w:r w:rsidRPr="00641700">
        <w:rPr>
          <w:rFonts w:ascii="TH SarabunPSK" w:hAnsi="TH SarabunPSK" w:cs="TH SarabunPSK"/>
          <w:sz w:val="32"/>
          <w:szCs w:val="32"/>
          <w:cs/>
        </w:rPr>
        <w:t>ได้</w:t>
      </w:r>
      <w:r w:rsidR="00464B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1700">
        <w:rPr>
          <w:rFonts w:ascii="TH SarabunPSK" w:hAnsi="TH SarabunPSK" w:cs="TH SarabunPSK"/>
          <w:sz w:val="32"/>
          <w:szCs w:val="32"/>
        </w:rPr>
        <w:t>metabolite</w:t>
      </w:r>
      <w:r w:rsidR="00464B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79BD">
        <w:rPr>
          <w:rFonts w:ascii="TH SarabunPSK" w:hAnsi="TH SarabunPSK" w:cs="TH SarabunPSK"/>
          <w:sz w:val="32"/>
          <w:szCs w:val="32"/>
          <w:cs/>
        </w:rPr>
        <w:t>หลักคือ</w:t>
      </w:r>
      <w:r w:rsidR="00464B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1700">
        <w:rPr>
          <w:rFonts w:ascii="TH SarabunPSK" w:hAnsi="TH SarabunPSK" w:cs="TH SarabunPSK"/>
          <w:sz w:val="32"/>
          <w:szCs w:val="32"/>
        </w:rPr>
        <w:t xml:space="preserve">morphine-6-glucuronide </w:t>
      </w:r>
      <w:r w:rsidRPr="00641700">
        <w:rPr>
          <w:rFonts w:ascii="TH SarabunPSK" w:hAnsi="TH SarabunPSK" w:cs="TH SarabunPSK"/>
          <w:sz w:val="32"/>
          <w:szCs w:val="32"/>
          <w:cs/>
        </w:rPr>
        <w:t xml:space="preserve">ซึ่งมีฤทธิ์แรงกว่า </w:t>
      </w:r>
      <w:r w:rsidRPr="00641700">
        <w:rPr>
          <w:rFonts w:ascii="TH SarabunPSK" w:hAnsi="TH SarabunPSK" w:cs="TH SarabunPSK"/>
          <w:sz w:val="32"/>
          <w:szCs w:val="32"/>
        </w:rPr>
        <w:t xml:space="preserve">morphine </w:t>
      </w:r>
      <w:r w:rsidRPr="00641700">
        <w:rPr>
          <w:rFonts w:ascii="TH SarabunPSK" w:hAnsi="TH SarabunPSK" w:cs="TH SarabunPSK"/>
          <w:sz w:val="32"/>
          <w:szCs w:val="32"/>
          <w:cs/>
        </w:rPr>
        <w:t>และถูกกำจัดออกทาง</w:t>
      </w:r>
      <w:r>
        <w:rPr>
          <w:rFonts w:ascii="TH SarabunPSK" w:hAnsi="TH SarabunPSK" w:cs="TH SarabunPSK" w:hint="cs"/>
          <w:sz w:val="32"/>
          <w:szCs w:val="32"/>
          <w:cs/>
        </w:rPr>
        <w:t>ปัสสาวะ</w:t>
      </w:r>
    </w:p>
    <w:p w:rsidR="00CB7AA8" w:rsidRPr="00641700" w:rsidRDefault="00CB7AA8" w:rsidP="00CB7AA8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B7AA8" w:rsidRPr="00641700" w:rsidRDefault="00CB7AA8" w:rsidP="00CB7AA8">
      <w:pPr>
        <w:tabs>
          <w:tab w:val="left" w:pos="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41700">
        <w:rPr>
          <w:rFonts w:ascii="TH SarabunPSK" w:hAnsi="TH SarabunPSK" w:cs="TH SarabunPSK"/>
          <w:b/>
          <w:bCs/>
          <w:sz w:val="32"/>
          <w:szCs w:val="32"/>
          <w:cs/>
        </w:rPr>
        <w:t>สรรพคุณหรือข้อบ่งใช้</w:t>
      </w:r>
      <w:r w:rsidRPr="0064170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B7AA8" w:rsidRPr="00641700" w:rsidRDefault="00CB7AA8" w:rsidP="00CB7AA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641700">
        <w:rPr>
          <w:rFonts w:ascii="TH SarabunPSK" w:hAnsi="TH SarabunPSK" w:cs="TH SarabunPSK"/>
          <w:sz w:val="32"/>
          <w:szCs w:val="32"/>
          <w:cs/>
        </w:rPr>
        <w:t>บรรเทาอาการไออย่างรุนแรง</w:t>
      </w:r>
    </w:p>
    <w:p w:rsidR="00CB7AA8" w:rsidRDefault="00CB7AA8" w:rsidP="00CB7AA8">
      <w:pPr>
        <w:tabs>
          <w:tab w:val="left" w:pos="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B7AA8" w:rsidRPr="00641700" w:rsidRDefault="00CB7AA8" w:rsidP="00CB7AA8">
      <w:pPr>
        <w:tabs>
          <w:tab w:val="left" w:pos="0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6417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ขนาดการใช้และวิธีใช้ </w:t>
      </w:r>
    </w:p>
    <w:p w:rsidR="00CB7AA8" w:rsidRPr="00641700" w:rsidRDefault="00CB7AA8" w:rsidP="002A6D5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41700">
        <w:rPr>
          <w:rFonts w:ascii="TH SarabunPSK" w:hAnsi="TH SarabunPSK" w:cs="TH SarabunPSK"/>
          <w:sz w:val="32"/>
          <w:szCs w:val="32"/>
          <w:cs/>
        </w:rPr>
        <w:t xml:space="preserve">ผู้ใหญ่และเด็กอายุ </w:t>
      </w:r>
      <w:r w:rsidRPr="00641700">
        <w:rPr>
          <w:rFonts w:ascii="TH SarabunPSK" w:hAnsi="TH SarabunPSK" w:cs="TH SarabunPSK"/>
          <w:sz w:val="32"/>
          <w:szCs w:val="32"/>
        </w:rPr>
        <w:t xml:space="preserve">12 </w:t>
      </w:r>
      <w:r w:rsidRPr="00641700">
        <w:rPr>
          <w:rFonts w:ascii="TH SarabunPSK" w:hAnsi="TH SarabunPSK" w:cs="TH SarabunPSK"/>
          <w:sz w:val="32"/>
          <w:szCs w:val="32"/>
          <w:cs/>
        </w:rPr>
        <w:t>ปีขึ้นไป</w:t>
      </w:r>
      <w:r w:rsidR="002A6D55">
        <w:rPr>
          <w:rFonts w:ascii="TH SarabunPSK" w:hAnsi="TH SarabunPSK" w:cs="TH SarabunPSK"/>
          <w:sz w:val="32"/>
          <w:szCs w:val="32"/>
        </w:rPr>
        <w:t xml:space="preserve"> : </w:t>
      </w:r>
      <w:r w:rsidRPr="00641700">
        <w:rPr>
          <w:rFonts w:ascii="TH SarabunPSK" w:hAnsi="TH SarabunPSK" w:cs="TH SarabunPSK"/>
          <w:sz w:val="32"/>
          <w:szCs w:val="32"/>
          <w:cs/>
        </w:rPr>
        <w:t xml:space="preserve">รับประทานครั้งละ </w:t>
      </w:r>
      <w:r w:rsidRPr="00641700">
        <w:rPr>
          <w:rFonts w:ascii="TH SarabunPSK" w:hAnsi="TH SarabunPSK" w:cs="TH SarabunPSK"/>
          <w:sz w:val="32"/>
          <w:szCs w:val="32"/>
        </w:rPr>
        <w:t xml:space="preserve">1-2 </w:t>
      </w:r>
      <w:r w:rsidRPr="00641700">
        <w:rPr>
          <w:rFonts w:ascii="TH SarabunPSK" w:hAnsi="TH SarabunPSK" w:cs="TH SarabunPSK"/>
          <w:sz w:val="32"/>
          <w:szCs w:val="32"/>
          <w:cs/>
        </w:rPr>
        <w:t>ช้อนชา</w:t>
      </w:r>
      <w:r w:rsidRPr="00641700">
        <w:rPr>
          <w:rFonts w:ascii="TH SarabunPSK" w:hAnsi="TH SarabunPSK" w:cs="TH SarabunPSK"/>
          <w:sz w:val="32"/>
          <w:szCs w:val="32"/>
        </w:rPr>
        <w:t xml:space="preserve"> </w:t>
      </w:r>
      <w:r w:rsidRPr="00641700">
        <w:rPr>
          <w:rFonts w:ascii="TH SarabunPSK" w:hAnsi="TH SarabunPSK" w:cs="TH SarabunPSK"/>
          <w:sz w:val="32"/>
          <w:szCs w:val="32"/>
          <w:cs/>
        </w:rPr>
        <w:t>วันละ</w:t>
      </w:r>
      <w:r w:rsidRPr="00641700">
        <w:rPr>
          <w:rFonts w:ascii="TH SarabunPSK" w:hAnsi="TH SarabunPSK" w:cs="TH SarabunPSK"/>
          <w:sz w:val="32"/>
          <w:szCs w:val="32"/>
        </w:rPr>
        <w:t xml:space="preserve"> 3 - 4 </w:t>
      </w:r>
      <w:r w:rsidRPr="00641700">
        <w:rPr>
          <w:rFonts w:ascii="TH SarabunPSK" w:hAnsi="TH SarabunPSK" w:cs="TH SarabunPSK"/>
          <w:sz w:val="32"/>
          <w:szCs w:val="32"/>
          <w:cs/>
        </w:rPr>
        <w:t>ครั้ง</w:t>
      </w:r>
      <w:r w:rsidRPr="00641700">
        <w:rPr>
          <w:rFonts w:ascii="TH SarabunPSK" w:hAnsi="TH SarabunPSK" w:cs="TH SarabunPSK"/>
          <w:sz w:val="32"/>
          <w:szCs w:val="32"/>
        </w:rPr>
        <w:t xml:space="preserve"> </w:t>
      </w:r>
    </w:p>
    <w:p w:rsidR="00CB7AA8" w:rsidRPr="002A6D55" w:rsidRDefault="00CB7AA8" w:rsidP="002A6D55">
      <w:pPr>
        <w:rPr>
          <w:rFonts w:ascii="TH SarabunPSK" w:hAnsi="TH SarabunPSK" w:cs="TH SarabunPSK"/>
          <w:sz w:val="32"/>
          <w:szCs w:val="32"/>
        </w:rPr>
      </w:pPr>
      <w:r w:rsidRPr="00641700">
        <w:rPr>
          <w:rFonts w:ascii="TH SarabunPSK" w:hAnsi="TH SarabunPSK" w:cs="TH SarabunPSK"/>
          <w:sz w:val="32"/>
          <w:szCs w:val="32"/>
          <w:cs/>
        </w:rPr>
        <w:t xml:space="preserve">เด็กอายุ </w:t>
      </w:r>
      <w:r w:rsidRPr="00641700">
        <w:rPr>
          <w:rFonts w:ascii="TH SarabunPSK" w:hAnsi="TH SarabunPSK" w:cs="TH SarabunPSK"/>
          <w:sz w:val="32"/>
          <w:szCs w:val="32"/>
        </w:rPr>
        <w:t xml:space="preserve">6-12 </w:t>
      </w:r>
      <w:r w:rsidRPr="00641700">
        <w:rPr>
          <w:rFonts w:ascii="TH SarabunPSK" w:hAnsi="TH SarabunPSK" w:cs="TH SarabunPSK"/>
          <w:sz w:val="32"/>
          <w:szCs w:val="32"/>
          <w:cs/>
        </w:rPr>
        <w:t>ปี</w:t>
      </w:r>
      <w:r w:rsidRPr="00641700">
        <w:rPr>
          <w:rFonts w:ascii="TH SarabunPSK" w:hAnsi="TH SarabunPSK" w:cs="TH SarabunPSK"/>
          <w:sz w:val="32"/>
          <w:szCs w:val="32"/>
        </w:rPr>
        <w:t xml:space="preserve"> </w:t>
      </w:r>
      <w:r w:rsidR="002A6D55">
        <w:rPr>
          <w:rFonts w:ascii="TH SarabunPSK" w:hAnsi="TH SarabunPSK" w:cs="TH SarabunPSK"/>
          <w:sz w:val="32"/>
          <w:szCs w:val="32"/>
        </w:rPr>
        <w:t xml:space="preserve">: </w:t>
      </w:r>
      <w:r w:rsidRPr="001979BD">
        <w:rPr>
          <w:rFonts w:ascii="TH SarabunPSK" w:hAnsi="TH SarabunPSK" w:cs="TH SarabunPSK"/>
          <w:sz w:val="32"/>
          <w:szCs w:val="32"/>
          <w:cs/>
        </w:rPr>
        <w:t xml:space="preserve">รับประทานครั้งละ </w:t>
      </w:r>
      <w:r w:rsidRPr="001979BD">
        <w:rPr>
          <w:rFonts w:ascii="TH SarabunPSK" w:hAnsi="TH SarabunPSK" w:cs="TH SarabunPSK"/>
          <w:sz w:val="32"/>
          <w:szCs w:val="32"/>
        </w:rPr>
        <w:t xml:space="preserve">½ -1 </w:t>
      </w:r>
      <w:r w:rsidRPr="001979BD">
        <w:rPr>
          <w:rFonts w:ascii="TH SarabunPSK" w:hAnsi="TH SarabunPSK" w:cs="TH SarabunPSK"/>
          <w:sz w:val="32"/>
          <w:szCs w:val="32"/>
          <w:cs/>
        </w:rPr>
        <w:t>ช้อนชา</w:t>
      </w:r>
      <w:r w:rsidRPr="001979BD">
        <w:rPr>
          <w:rFonts w:ascii="TH SarabunPSK" w:hAnsi="TH SarabunPSK" w:cs="TH SarabunPSK"/>
          <w:sz w:val="32"/>
          <w:szCs w:val="32"/>
        </w:rPr>
        <w:t xml:space="preserve"> </w:t>
      </w:r>
      <w:r w:rsidRPr="001979BD">
        <w:rPr>
          <w:rFonts w:ascii="TH SarabunPSK" w:hAnsi="TH SarabunPSK" w:cs="TH SarabunPSK"/>
          <w:sz w:val="32"/>
          <w:szCs w:val="32"/>
          <w:cs/>
        </w:rPr>
        <w:t xml:space="preserve">วันละ </w:t>
      </w:r>
      <w:r w:rsidRPr="001979BD">
        <w:rPr>
          <w:rFonts w:ascii="TH SarabunPSK" w:hAnsi="TH SarabunPSK" w:cs="TH SarabunPSK"/>
          <w:sz w:val="32"/>
          <w:szCs w:val="32"/>
        </w:rPr>
        <w:t xml:space="preserve">3-4 </w:t>
      </w:r>
      <w:r w:rsidRPr="001979BD">
        <w:rPr>
          <w:rFonts w:ascii="TH SarabunPSK" w:hAnsi="TH SarabunPSK" w:cs="TH SarabunPSK"/>
          <w:sz w:val="32"/>
          <w:szCs w:val="32"/>
          <w:cs/>
        </w:rPr>
        <w:t>ครั้ง</w:t>
      </w:r>
      <w:r w:rsidRPr="001979BD">
        <w:rPr>
          <w:rFonts w:ascii="TH SarabunPSK" w:hAnsi="TH SarabunPSK" w:cs="TH SarabunPSK"/>
          <w:sz w:val="32"/>
          <w:szCs w:val="32"/>
        </w:rPr>
        <w:t xml:space="preserve">   </w:t>
      </w:r>
    </w:p>
    <w:p w:rsidR="00CB7AA8" w:rsidRDefault="00CB7AA8" w:rsidP="00CB7AA8">
      <w:pPr>
        <w:rPr>
          <w:rFonts w:ascii="TH SarabunPSK" w:hAnsi="TH SarabunPSK" w:cs="TH SarabunPSK"/>
          <w:sz w:val="32"/>
          <w:szCs w:val="32"/>
        </w:rPr>
      </w:pPr>
      <w:r w:rsidRPr="00641700">
        <w:rPr>
          <w:rFonts w:ascii="TH SarabunPSK" w:hAnsi="TH SarabunPSK" w:cs="TH SarabunPSK"/>
          <w:sz w:val="32"/>
          <w:szCs w:val="32"/>
          <w:cs/>
        </w:rPr>
        <w:t xml:space="preserve">ห้ามใช้ในเด็กอายุต่ำกว่า 6 ปี นอกจากแพทย์สั่ง </w:t>
      </w:r>
      <w:r w:rsidRPr="00641700">
        <w:rPr>
          <w:rFonts w:ascii="TH SarabunPSK" w:hAnsi="TH SarabunPSK" w:cs="TH SarabunPSK"/>
          <w:sz w:val="32"/>
          <w:szCs w:val="32"/>
        </w:rPr>
        <w:t xml:space="preserve">       </w:t>
      </w:r>
    </w:p>
    <w:p w:rsidR="00CB7AA8" w:rsidRPr="00641700" w:rsidRDefault="00CB7AA8" w:rsidP="00CB7AA8">
      <w:pPr>
        <w:pStyle w:val="3"/>
        <w:rPr>
          <w:rFonts w:ascii="TH SarabunPSK" w:hAnsi="TH SarabunPSK" w:cs="TH SarabunPSK"/>
          <w:sz w:val="32"/>
          <w:szCs w:val="32"/>
        </w:rPr>
      </w:pPr>
      <w:r w:rsidRPr="00641700">
        <w:rPr>
          <w:rFonts w:ascii="TH SarabunPSK" w:hAnsi="TH SarabunPSK" w:cs="TH SarabunPSK"/>
          <w:sz w:val="32"/>
          <w:szCs w:val="32"/>
          <w:cs/>
        </w:rPr>
        <w:t xml:space="preserve">คำเตือน  อาจเสพติดและให้โทษ  ไม่ควรใช้ติดต่อกันเกิน 7 วัน </w:t>
      </w:r>
    </w:p>
    <w:p w:rsidR="006465F3" w:rsidRDefault="006465F3" w:rsidP="00CB7AA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AA8" w:rsidRPr="00641700" w:rsidRDefault="00CB7AA8" w:rsidP="00CB7AA8">
      <w:pPr>
        <w:rPr>
          <w:rFonts w:ascii="TH SarabunPSK" w:hAnsi="TH SarabunPSK" w:cs="TH SarabunPSK"/>
          <w:i/>
          <w:iCs/>
          <w:sz w:val="32"/>
          <w:szCs w:val="32"/>
        </w:rPr>
      </w:pPr>
      <w:r w:rsidRPr="00641700">
        <w:rPr>
          <w:rFonts w:ascii="TH SarabunPSK" w:hAnsi="TH SarabunPSK" w:cs="TH SarabunPSK"/>
          <w:b/>
          <w:bCs/>
          <w:sz w:val="32"/>
          <w:szCs w:val="32"/>
          <w:cs/>
        </w:rPr>
        <w:t>คำเตือน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641700">
        <w:rPr>
          <w:rFonts w:ascii="TH SarabunPSK" w:hAnsi="TH SarabunPSK" w:cs="TH SarabunPSK"/>
          <w:b/>
          <w:bCs/>
          <w:sz w:val="32"/>
          <w:szCs w:val="32"/>
          <w:cs/>
        </w:rPr>
        <w:t>ข้อควรระวัง</w:t>
      </w:r>
      <w:r w:rsidR="00240088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</w:t>
      </w:r>
      <w:r w:rsidRPr="006417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75186" w:rsidRDefault="00EF12A3" w:rsidP="00EF12A3">
      <w:pPr>
        <w:pStyle w:val="Default"/>
        <w:tabs>
          <w:tab w:val="left" w:pos="426"/>
          <w:tab w:val="left" w:pos="851"/>
          <w:tab w:val="left" w:pos="1699"/>
        </w:tabs>
        <w:spacing w:line="228" w:lineRule="auto"/>
        <w:rPr>
          <w:rFonts w:ascii="TH SarabunPSK" w:hAnsi="TH SarabunPSK" w:cs="TH SarabunPSK"/>
          <w:strike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175186">
        <w:rPr>
          <w:rFonts w:ascii="TH SarabunPSK" w:hAnsi="TH SarabunPSK" w:cs="TH SarabunPSK"/>
          <w:color w:val="auto"/>
          <w:sz w:val="32"/>
          <w:szCs w:val="32"/>
          <w:cs/>
        </w:rPr>
        <w:t>(ก)</w:t>
      </w:r>
      <w:r w:rsidR="0017518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175186" w:rsidRPr="00EF12A3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คำเตือน</w:t>
      </w:r>
      <w:r w:rsidR="00175186"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</w:p>
    <w:p w:rsidR="00175186" w:rsidRDefault="00EF12A3" w:rsidP="00EF12A3">
      <w:pPr>
        <w:tabs>
          <w:tab w:val="left" w:pos="851"/>
          <w:tab w:val="left" w:pos="1699"/>
        </w:tabs>
        <w:spacing w:line="228" w:lineRule="auto"/>
        <w:ind w:right="-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4084F">
        <w:rPr>
          <w:rFonts w:ascii="TH SarabunPSK" w:hAnsi="TH SarabunPSK" w:cs="TH SarabunPSK"/>
          <w:sz w:val="32"/>
          <w:szCs w:val="32"/>
          <w:cs/>
        </w:rPr>
        <w:t>(</w:t>
      </w:r>
      <w:r w:rsidR="0044084F">
        <w:rPr>
          <w:rFonts w:ascii="TH SarabunPSK" w:hAnsi="TH SarabunPSK" w:cs="TH SarabunPSK" w:hint="cs"/>
          <w:sz w:val="32"/>
          <w:szCs w:val="32"/>
          <w:cs/>
        </w:rPr>
        <w:t>1</w:t>
      </w:r>
      <w:r w:rsidR="00175186">
        <w:rPr>
          <w:rFonts w:ascii="TH SarabunPSK" w:hAnsi="TH SarabunPSK" w:cs="TH SarabunPSK"/>
          <w:sz w:val="32"/>
          <w:szCs w:val="32"/>
          <w:cs/>
        </w:rPr>
        <w:t>) ห้ามใช้ในผู้ที่แพ้ยานี้</w:t>
      </w:r>
    </w:p>
    <w:p w:rsidR="00175186" w:rsidRDefault="00EF12A3" w:rsidP="00EF12A3">
      <w:pPr>
        <w:tabs>
          <w:tab w:val="left" w:pos="851"/>
          <w:tab w:val="left" w:pos="1411"/>
          <w:tab w:val="left" w:pos="1699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42493">
        <w:rPr>
          <w:rFonts w:ascii="TH SarabunPSK" w:hAnsi="TH SarabunPSK" w:cs="TH SarabunPSK"/>
          <w:sz w:val="32"/>
          <w:szCs w:val="32"/>
          <w:cs/>
        </w:rPr>
        <w:t>(</w:t>
      </w:r>
      <w:r w:rsidR="00E42493">
        <w:rPr>
          <w:rFonts w:ascii="TH SarabunPSK" w:hAnsi="TH SarabunPSK" w:cs="TH SarabunPSK" w:hint="cs"/>
          <w:sz w:val="32"/>
          <w:szCs w:val="32"/>
          <w:cs/>
        </w:rPr>
        <w:t>2</w:t>
      </w:r>
      <w:r w:rsidR="00175186">
        <w:rPr>
          <w:rFonts w:ascii="TH SarabunPSK" w:hAnsi="TH SarabunPSK" w:cs="TH SarabunPSK"/>
          <w:sz w:val="32"/>
          <w:szCs w:val="32"/>
          <w:cs/>
        </w:rPr>
        <w:t>) ห้ามใช้ยาในขนาดสูงหรือใช้ต่อเนื่องในสตรีมีครรภ์</w:t>
      </w:r>
    </w:p>
    <w:p w:rsidR="00175186" w:rsidRPr="00B7327D" w:rsidRDefault="00452DC6" w:rsidP="00452DC6">
      <w:pPr>
        <w:tabs>
          <w:tab w:val="left" w:pos="851"/>
          <w:tab w:val="left" w:pos="1411"/>
          <w:tab w:val="left" w:pos="1699"/>
        </w:tabs>
        <w:spacing w:line="228" w:lineRule="auto"/>
        <w:ind w:right="-469"/>
        <w:rPr>
          <w:rFonts w:ascii="TH SarabunPSK" w:hAnsi="TH SarabunPSK" w:cs="TH SarabunPSK"/>
          <w:sz w:val="32"/>
          <w:szCs w:val="32"/>
        </w:rPr>
      </w:pPr>
      <w:r w:rsidRPr="00B7327D">
        <w:rPr>
          <w:rFonts w:ascii="TH SarabunPSK" w:hAnsi="TH SarabunPSK" w:cs="TH SarabunPSK"/>
          <w:sz w:val="32"/>
          <w:szCs w:val="32"/>
          <w:cs/>
        </w:rPr>
        <w:tab/>
      </w:r>
      <w:r w:rsidR="00E42493" w:rsidRPr="00B7327D">
        <w:rPr>
          <w:rFonts w:ascii="TH SarabunPSK" w:hAnsi="TH SarabunPSK" w:cs="TH SarabunPSK"/>
          <w:sz w:val="32"/>
          <w:szCs w:val="32"/>
          <w:cs/>
        </w:rPr>
        <w:t>(</w:t>
      </w:r>
      <w:r w:rsidR="00E42493" w:rsidRPr="00B7327D">
        <w:rPr>
          <w:rFonts w:ascii="TH SarabunPSK" w:hAnsi="TH SarabunPSK" w:cs="TH SarabunPSK" w:hint="cs"/>
          <w:sz w:val="32"/>
          <w:szCs w:val="32"/>
          <w:cs/>
        </w:rPr>
        <w:t>3</w:t>
      </w:r>
      <w:r w:rsidR="00175186" w:rsidRPr="00B7327D">
        <w:rPr>
          <w:rFonts w:ascii="TH SarabunPSK" w:hAnsi="TH SarabunPSK" w:cs="TH SarabunPSK"/>
          <w:sz w:val="32"/>
          <w:szCs w:val="32"/>
          <w:cs/>
        </w:rPr>
        <w:t>) ห้ามใช้ในผู้ที่มีอาการท้องร่วงเนื่องจากอาหารเป็นพิษจนกว่าจะกำจัดพิษออกจากร่างกายจนหมด</w:t>
      </w:r>
    </w:p>
    <w:p w:rsidR="00175186" w:rsidRDefault="00452DC6" w:rsidP="00452DC6">
      <w:pPr>
        <w:tabs>
          <w:tab w:val="left" w:pos="851"/>
          <w:tab w:val="left" w:pos="1411"/>
          <w:tab w:val="left" w:pos="1699"/>
        </w:tabs>
        <w:spacing w:line="228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42493">
        <w:rPr>
          <w:rFonts w:ascii="TH SarabunPSK" w:hAnsi="TH SarabunPSK" w:cs="TH SarabunPSK"/>
          <w:sz w:val="32"/>
          <w:szCs w:val="32"/>
          <w:cs/>
        </w:rPr>
        <w:t>(</w:t>
      </w:r>
      <w:r w:rsidR="00E42493">
        <w:rPr>
          <w:rFonts w:ascii="TH SarabunPSK" w:hAnsi="TH SarabunPSK" w:cs="TH SarabunPSK" w:hint="cs"/>
          <w:sz w:val="32"/>
          <w:szCs w:val="32"/>
          <w:cs/>
        </w:rPr>
        <w:t>4</w:t>
      </w:r>
      <w:r w:rsidR="00E42493">
        <w:rPr>
          <w:rFonts w:ascii="TH SarabunPSK" w:hAnsi="TH SarabunPSK" w:cs="TH SarabunPSK"/>
          <w:sz w:val="32"/>
          <w:szCs w:val="32"/>
          <w:cs/>
        </w:rPr>
        <w:t xml:space="preserve">) ห้ามใช้ในเด็กอายุต่ำกว่า </w:t>
      </w:r>
      <w:r w:rsidR="00E42493">
        <w:rPr>
          <w:rFonts w:ascii="TH SarabunPSK" w:hAnsi="TH SarabunPSK" w:cs="TH SarabunPSK" w:hint="cs"/>
          <w:sz w:val="32"/>
          <w:szCs w:val="32"/>
          <w:cs/>
        </w:rPr>
        <w:t>6</w:t>
      </w:r>
      <w:r w:rsidR="00175186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175186" w:rsidRDefault="00452DC6" w:rsidP="00452DC6">
      <w:pPr>
        <w:tabs>
          <w:tab w:val="left" w:pos="851"/>
          <w:tab w:val="left" w:pos="1411"/>
          <w:tab w:val="left" w:pos="1699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75186">
        <w:rPr>
          <w:rFonts w:ascii="TH SarabunPSK" w:hAnsi="TH SarabunPSK" w:cs="TH SarabunPSK"/>
          <w:sz w:val="32"/>
          <w:szCs w:val="32"/>
          <w:cs/>
        </w:rPr>
        <w:t>หากจำเป็นต้องใช้ให้อยู่ในดุลยพินิจของแพทย์</w:t>
      </w:r>
    </w:p>
    <w:p w:rsidR="00175186" w:rsidRDefault="00175186" w:rsidP="00452DC6">
      <w:pPr>
        <w:tabs>
          <w:tab w:val="left" w:pos="426"/>
          <w:tab w:val="left" w:pos="851"/>
          <w:tab w:val="left" w:pos="1699"/>
        </w:tabs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(ข)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52DC6">
        <w:rPr>
          <w:rFonts w:ascii="TH SarabunPSK" w:hAnsi="TH SarabunPSK" w:cs="TH SarabunPSK"/>
          <w:sz w:val="32"/>
          <w:szCs w:val="32"/>
          <w:u w:val="single"/>
          <w:cs/>
        </w:rPr>
        <w:t>ข้อควรระวังการใช้ทั่วไป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75186" w:rsidRDefault="00452DC6" w:rsidP="00452DC6">
      <w:pPr>
        <w:tabs>
          <w:tab w:val="left" w:pos="851"/>
          <w:tab w:val="left" w:pos="1699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42493">
        <w:rPr>
          <w:rFonts w:ascii="TH SarabunPSK" w:hAnsi="TH SarabunPSK" w:cs="TH SarabunPSK"/>
          <w:sz w:val="32"/>
          <w:szCs w:val="32"/>
          <w:cs/>
        </w:rPr>
        <w:t>(</w:t>
      </w:r>
      <w:r w:rsidR="00E42493">
        <w:rPr>
          <w:rFonts w:ascii="TH SarabunPSK" w:hAnsi="TH SarabunPSK" w:cs="TH SarabunPSK" w:hint="cs"/>
          <w:sz w:val="32"/>
          <w:szCs w:val="32"/>
          <w:cs/>
        </w:rPr>
        <w:t>1</w:t>
      </w:r>
      <w:r w:rsidR="00175186">
        <w:rPr>
          <w:rFonts w:ascii="TH SarabunPSK" w:hAnsi="TH SarabunPSK" w:cs="TH SarabunPSK"/>
          <w:sz w:val="32"/>
          <w:szCs w:val="32"/>
          <w:cs/>
        </w:rPr>
        <w:t>) ผู้ที่มีประวัติแพ้ยากลุ่มโอปิออยด์ (</w:t>
      </w:r>
      <w:r w:rsidR="00175186">
        <w:rPr>
          <w:rFonts w:ascii="TH SarabunPSK" w:hAnsi="TH SarabunPSK" w:cs="TH SarabunPSK"/>
          <w:sz w:val="32"/>
          <w:szCs w:val="32"/>
        </w:rPr>
        <w:t>opioids</w:t>
      </w:r>
      <w:r w:rsidR="00175186"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175186" w:rsidRDefault="00452DC6" w:rsidP="00452DC6">
      <w:pPr>
        <w:tabs>
          <w:tab w:val="left" w:pos="851"/>
          <w:tab w:val="left" w:pos="1699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42493">
        <w:rPr>
          <w:rFonts w:ascii="TH SarabunPSK" w:hAnsi="TH SarabunPSK" w:cs="TH SarabunPSK"/>
          <w:sz w:val="32"/>
          <w:szCs w:val="32"/>
          <w:cs/>
        </w:rPr>
        <w:t>(</w:t>
      </w:r>
      <w:r w:rsidR="00E42493">
        <w:rPr>
          <w:rFonts w:ascii="TH SarabunPSK" w:hAnsi="TH SarabunPSK" w:cs="TH SarabunPSK" w:hint="cs"/>
          <w:sz w:val="32"/>
          <w:szCs w:val="32"/>
          <w:cs/>
        </w:rPr>
        <w:t>2</w:t>
      </w:r>
      <w:r w:rsidR="00175186">
        <w:rPr>
          <w:rFonts w:ascii="TH SarabunPSK" w:hAnsi="TH SarabunPSK" w:cs="TH SarabunPSK"/>
          <w:sz w:val="32"/>
          <w:szCs w:val="32"/>
          <w:cs/>
        </w:rPr>
        <w:t>) สตรีมีครรภ์ สตรีระยะให้นมบุตร เด็ก และผู้สูงอายุ</w:t>
      </w:r>
    </w:p>
    <w:p w:rsidR="00175186" w:rsidRDefault="00452DC6" w:rsidP="00452DC6">
      <w:pPr>
        <w:tabs>
          <w:tab w:val="left" w:pos="851"/>
          <w:tab w:val="left" w:pos="1699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E42493">
        <w:rPr>
          <w:rFonts w:ascii="TH SarabunPSK" w:hAnsi="TH SarabunPSK" w:cs="TH SarabunPSK"/>
          <w:sz w:val="32"/>
          <w:szCs w:val="32"/>
          <w:cs/>
        </w:rPr>
        <w:t>(</w:t>
      </w:r>
      <w:r w:rsidR="00E42493">
        <w:rPr>
          <w:rFonts w:ascii="TH SarabunPSK" w:hAnsi="TH SarabunPSK" w:cs="TH SarabunPSK" w:hint="cs"/>
          <w:sz w:val="32"/>
          <w:szCs w:val="32"/>
          <w:cs/>
        </w:rPr>
        <w:t>3</w:t>
      </w:r>
      <w:r w:rsidR="00175186">
        <w:rPr>
          <w:rFonts w:ascii="TH SarabunPSK" w:hAnsi="TH SarabunPSK" w:cs="TH SarabunPSK"/>
          <w:sz w:val="32"/>
          <w:szCs w:val="32"/>
          <w:cs/>
        </w:rPr>
        <w:t>) ผู้ป่วยที่มีภาวะการทำงานของตับหรือไตบกพร่อง</w:t>
      </w:r>
    </w:p>
    <w:p w:rsidR="00175186" w:rsidRDefault="00452DC6" w:rsidP="00452DC6">
      <w:pPr>
        <w:tabs>
          <w:tab w:val="left" w:pos="851"/>
          <w:tab w:val="left" w:pos="1699"/>
        </w:tabs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42493">
        <w:rPr>
          <w:rFonts w:ascii="TH SarabunPSK" w:hAnsi="TH SarabunPSK" w:cs="TH SarabunPSK"/>
          <w:sz w:val="32"/>
          <w:szCs w:val="32"/>
          <w:cs/>
        </w:rPr>
        <w:t>(</w:t>
      </w:r>
      <w:r w:rsidR="00E42493">
        <w:rPr>
          <w:rFonts w:ascii="TH SarabunPSK" w:hAnsi="TH SarabunPSK" w:cs="TH SarabunPSK" w:hint="cs"/>
          <w:sz w:val="32"/>
          <w:szCs w:val="32"/>
          <w:cs/>
        </w:rPr>
        <w:t>4</w:t>
      </w:r>
      <w:r w:rsidR="00175186">
        <w:rPr>
          <w:rFonts w:ascii="TH SarabunPSK" w:hAnsi="TH SarabunPSK" w:cs="TH SarabunPSK"/>
          <w:sz w:val="32"/>
          <w:szCs w:val="32"/>
          <w:cs/>
        </w:rPr>
        <w:t>) ผู้ป่วยที่มีภาวะการทำงานผิดปกติของต่อมไทรอยด์หรือต่อมหมวกไตหรือทางเดินน้ำดี</w:t>
      </w:r>
    </w:p>
    <w:p w:rsidR="00175186" w:rsidRDefault="00452DC6" w:rsidP="00452DC6">
      <w:pPr>
        <w:tabs>
          <w:tab w:val="left" w:pos="851"/>
          <w:tab w:val="left" w:pos="1699"/>
        </w:tabs>
        <w:spacing w:line="228" w:lineRule="auto"/>
        <w:ind w:right="-8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42493">
        <w:rPr>
          <w:rFonts w:ascii="TH SarabunPSK" w:hAnsi="TH SarabunPSK" w:cs="TH SarabunPSK"/>
          <w:sz w:val="32"/>
          <w:szCs w:val="32"/>
          <w:cs/>
        </w:rPr>
        <w:t>(</w:t>
      </w:r>
      <w:r w:rsidR="00E42493">
        <w:rPr>
          <w:rFonts w:ascii="TH SarabunPSK" w:hAnsi="TH SarabunPSK" w:cs="TH SarabunPSK" w:hint="cs"/>
          <w:sz w:val="32"/>
          <w:szCs w:val="32"/>
          <w:cs/>
        </w:rPr>
        <w:t>5</w:t>
      </w:r>
      <w:r w:rsidR="00175186">
        <w:rPr>
          <w:rFonts w:ascii="TH SarabunPSK" w:hAnsi="TH SarabunPSK" w:cs="TH SarabunPSK"/>
          <w:sz w:val="32"/>
          <w:szCs w:val="32"/>
          <w:cs/>
        </w:rPr>
        <w:t>) ผู้ป่วยโรคที่ระบบทางเดินหายใจทำงานบกพร่อง โรคหืด โรคต่อมลูกหมากโต</w:t>
      </w:r>
      <w:r w:rsidR="00DF63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5186">
        <w:rPr>
          <w:rFonts w:ascii="TH SarabunPSK" w:hAnsi="TH SarabunPSK" w:cs="TH SarabunPSK"/>
          <w:sz w:val="32"/>
          <w:szCs w:val="32"/>
          <w:cs/>
        </w:rPr>
        <w:t xml:space="preserve">โรคลมชัก หรือโรคอ้วน </w:t>
      </w:r>
      <w:r w:rsidR="00175186">
        <w:rPr>
          <w:rFonts w:ascii="TH SarabunPSK" w:hAnsi="TH SarabunPSK" w:cs="TH SarabunPSK"/>
          <w:sz w:val="32"/>
          <w:szCs w:val="32"/>
        </w:rPr>
        <w:t xml:space="preserve">    </w:t>
      </w:r>
    </w:p>
    <w:p w:rsidR="00175186" w:rsidRDefault="00452DC6" w:rsidP="00452DC6">
      <w:pPr>
        <w:tabs>
          <w:tab w:val="left" w:pos="851"/>
          <w:tab w:val="left" w:pos="1699"/>
        </w:tabs>
        <w:spacing w:line="228" w:lineRule="auto"/>
        <w:rPr>
          <w:rFonts w:ascii="TH SarabunPSK" w:hAnsi="TH SarabunPSK" w:cs="TH SarabunPSK"/>
          <w:strike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42493">
        <w:rPr>
          <w:rFonts w:ascii="TH SarabunPSK" w:hAnsi="TH SarabunPSK" w:cs="TH SarabunPSK"/>
          <w:sz w:val="32"/>
          <w:szCs w:val="32"/>
          <w:cs/>
        </w:rPr>
        <w:t>(</w:t>
      </w:r>
      <w:r w:rsidR="00E42493">
        <w:rPr>
          <w:rFonts w:ascii="TH SarabunPSK" w:hAnsi="TH SarabunPSK" w:cs="TH SarabunPSK" w:hint="cs"/>
          <w:sz w:val="32"/>
          <w:szCs w:val="32"/>
          <w:cs/>
        </w:rPr>
        <w:t>6</w:t>
      </w:r>
      <w:r w:rsidR="00175186">
        <w:rPr>
          <w:rFonts w:ascii="TH SarabunPSK" w:hAnsi="TH SarabunPSK" w:cs="TH SarabunPSK"/>
          <w:sz w:val="32"/>
          <w:szCs w:val="32"/>
          <w:cs/>
        </w:rPr>
        <w:t>) ผู้ป่วยที่มีอาการบาดเจ็บที่ศีรษะ</w:t>
      </w:r>
    </w:p>
    <w:p w:rsidR="00175186" w:rsidRDefault="00452DC6" w:rsidP="00452DC6">
      <w:pPr>
        <w:tabs>
          <w:tab w:val="left" w:pos="851"/>
          <w:tab w:val="left" w:pos="1699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42493">
        <w:rPr>
          <w:rFonts w:ascii="TH SarabunPSK" w:hAnsi="TH SarabunPSK" w:cs="TH SarabunPSK"/>
          <w:sz w:val="32"/>
          <w:szCs w:val="32"/>
          <w:cs/>
        </w:rPr>
        <w:t>(</w:t>
      </w:r>
      <w:r w:rsidR="00E42493">
        <w:rPr>
          <w:rFonts w:ascii="TH SarabunPSK" w:hAnsi="TH SarabunPSK" w:cs="TH SarabunPSK" w:hint="cs"/>
          <w:sz w:val="32"/>
          <w:szCs w:val="32"/>
          <w:cs/>
        </w:rPr>
        <w:t>7</w:t>
      </w:r>
      <w:r w:rsidR="00175186">
        <w:rPr>
          <w:rFonts w:ascii="TH SarabunPSK" w:hAnsi="TH SarabunPSK" w:cs="TH SarabunPSK"/>
          <w:sz w:val="32"/>
          <w:szCs w:val="32"/>
          <w:cs/>
        </w:rPr>
        <w:t xml:space="preserve">) ผู้ที่มีประวัติการติดยาหรือสารเสพติด </w:t>
      </w:r>
      <w:r w:rsidR="00175186">
        <w:rPr>
          <w:rFonts w:ascii="TH SarabunPSK" w:hAnsi="TH SarabunPSK" w:cs="TH SarabunPSK"/>
          <w:sz w:val="32"/>
          <w:szCs w:val="32"/>
        </w:rPr>
        <w:t xml:space="preserve"> </w:t>
      </w:r>
    </w:p>
    <w:p w:rsidR="00175186" w:rsidRDefault="00452DC6" w:rsidP="006465F3">
      <w:pPr>
        <w:tabs>
          <w:tab w:val="left" w:pos="851"/>
          <w:tab w:val="left" w:pos="1699"/>
        </w:tabs>
        <w:spacing w:line="228" w:lineRule="auto"/>
        <w:ind w:right="-55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42493">
        <w:rPr>
          <w:rFonts w:ascii="TH SarabunPSK" w:hAnsi="TH SarabunPSK" w:cs="TH SarabunPSK" w:hint="cs"/>
          <w:sz w:val="32"/>
          <w:szCs w:val="32"/>
          <w:cs/>
        </w:rPr>
        <w:t>(8</w:t>
      </w:r>
      <w:r w:rsidR="00175186">
        <w:rPr>
          <w:rFonts w:ascii="TH SarabunPSK" w:hAnsi="TH SarabunPSK" w:cs="TH SarabunPSK" w:hint="cs"/>
          <w:sz w:val="32"/>
          <w:szCs w:val="32"/>
          <w:cs/>
        </w:rPr>
        <w:t>) ยานี้อาจทำให้ง่วงซึมจึงไม่ควรขับขี่ยานพาหนะ ทำงานเกี่ยวกับเครื่องจักรกล</w:t>
      </w:r>
      <w:r w:rsidR="00175186">
        <w:rPr>
          <w:rFonts w:ascii="TH SarabunPSK" w:hAnsi="TH SarabunPSK" w:cs="TH SarabunPSK"/>
          <w:sz w:val="32"/>
          <w:szCs w:val="32"/>
          <w:cs/>
        </w:rPr>
        <w:t xml:space="preserve">หรือทำงานที่เสี่ยงอันตราย  </w:t>
      </w:r>
    </w:p>
    <w:p w:rsidR="00CB7AA8" w:rsidRPr="00641700" w:rsidRDefault="00452DC6" w:rsidP="00452DC6">
      <w:pPr>
        <w:tabs>
          <w:tab w:val="left" w:pos="851"/>
        </w:tabs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42493">
        <w:rPr>
          <w:rFonts w:ascii="TH SarabunPSK" w:hAnsi="TH SarabunPSK" w:cs="TH SarabunPSK" w:hint="cs"/>
          <w:sz w:val="32"/>
          <w:szCs w:val="32"/>
          <w:cs/>
        </w:rPr>
        <w:t>(9</w:t>
      </w:r>
      <w:r w:rsidR="00175186">
        <w:rPr>
          <w:rFonts w:ascii="TH SarabunPSK" w:hAnsi="TH SarabunPSK" w:cs="TH SarabunPSK" w:hint="cs"/>
          <w:sz w:val="32"/>
          <w:szCs w:val="32"/>
          <w:cs/>
        </w:rPr>
        <w:t xml:space="preserve">) หากใช้ยานี้ติดต่อกันนานอาจทำให้ดื้อยาและเสพติดได้ ไม่ควรใช้ติดต่อกันนานนอกจากแพทย์สั่ง  </w:t>
      </w:r>
    </w:p>
    <w:p w:rsidR="00CB7AA8" w:rsidRPr="00641700" w:rsidRDefault="00CB7AA8" w:rsidP="00CB7AA8">
      <w:pPr>
        <w:ind w:right="-334"/>
        <w:rPr>
          <w:rFonts w:ascii="TH SarabunPSK" w:hAnsi="TH SarabunPSK" w:cs="TH SarabunPSK"/>
          <w:sz w:val="32"/>
          <w:szCs w:val="32"/>
        </w:rPr>
      </w:pPr>
      <w:r w:rsidRPr="0064170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7AA8" w:rsidRPr="00641700" w:rsidRDefault="00CB7AA8" w:rsidP="00CB7AA8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6417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ปฏิกิริยาระหว่างยา </w:t>
      </w:r>
      <w:r w:rsidRPr="00641700">
        <w:rPr>
          <w:rFonts w:ascii="TH SarabunPSK" w:hAnsi="TH SarabunPSK" w:cs="TH SarabunPSK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</w:p>
    <w:p w:rsidR="00CB7AA8" w:rsidRPr="00641700" w:rsidRDefault="00CB7AA8" w:rsidP="006465F3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641700">
        <w:rPr>
          <w:rFonts w:ascii="TH SarabunPSK" w:hAnsi="TH SarabunPSK" w:cs="TH SarabunPSK"/>
          <w:sz w:val="32"/>
          <w:szCs w:val="32"/>
          <w:cs/>
        </w:rPr>
        <w:t>ระวังการเกิดปฏิกิริยาระหว่างยา หากให้ยานี้ร่วมกับ</w:t>
      </w:r>
      <w:r w:rsidRPr="006417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B7AA8" w:rsidRPr="00DF63EF" w:rsidRDefault="00CB7AA8" w:rsidP="006465F3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ind w:left="284" w:right="-19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DF63EF">
        <w:rPr>
          <w:rFonts w:ascii="TH SarabunPSK" w:hAnsi="TH SarabunPSK" w:cs="TH SarabunPSK"/>
          <w:spacing w:val="-6"/>
          <w:sz w:val="32"/>
          <w:szCs w:val="32"/>
          <w:cs/>
        </w:rPr>
        <w:t xml:space="preserve">แอลกอฮอล์ หรือยาที่มีฤทธิ์กดระบบประสาทส่วนกลาง เช่น </w:t>
      </w:r>
      <w:r w:rsidRPr="00DF63EF">
        <w:rPr>
          <w:rFonts w:ascii="TH SarabunPSK" w:hAnsi="TH SarabunPSK" w:cs="TH SarabunPSK"/>
          <w:spacing w:val="-6"/>
          <w:sz w:val="32"/>
          <w:szCs w:val="32"/>
        </w:rPr>
        <w:t>barbiturates, benzodiazepines,</w:t>
      </w:r>
      <w:r w:rsidR="00B672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F63EF">
        <w:rPr>
          <w:rFonts w:ascii="TH SarabunPSK" w:hAnsi="TH SarabunPSK" w:cs="TH SarabunPSK"/>
          <w:spacing w:val="-6"/>
          <w:sz w:val="32"/>
          <w:szCs w:val="32"/>
        </w:rPr>
        <w:t>antipsychotics, antidepressants</w:t>
      </w:r>
      <w:r w:rsidRPr="00DF63E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DF63EF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และ </w:t>
      </w:r>
      <w:r w:rsidRPr="00DF63EF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sedating antihistamines  </w:t>
      </w:r>
      <w:r w:rsidRPr="00DF63EF">
        <w:rPr>
          <w:rFonts w:ascii="TH SarabunPSK" w:hAnsi="TH SarabunPSK" w:cs="TH SarabunPSK"/>
          <w:spacing w:val="-6"/>
          <w:sz w:val="32"/>
          <w:szCs w:val="32"/>
          <w:cs/>
        </w:rPr>
        <w:t>เป็นต้น  เนื่องจากจะ</w:t>
      </w:r>
      <w:r w:rsidR="009B08A2">
        <w:rPr>
          <w:rFonts w:ascii="TH SarabunPSK" w:hAnsi="TH SarabunPSK" w:cs="TH SarabunPSK"/>
          <w:spacing w:val="-6"/>
          <w:sz w:val="32"/>
          <w:szCs w:val="32"/>
          <w:cs/>
        </w:rPr>
        <w:t xml:space="preserve">เสริมฤทธิ์กดระบบประสาทส่วนกลาง </w:t>
      </w:r>
      <w:r w:rsidR="006465F3">
        <w:rPr>
          <w:rFonts w:ascii="TH SarabunPSK" w:hAnsi="TH SarabunPSK" w:cs="TH SarabunPSK"/>
          <w:spacing w:val="-6"/>
          <w:sz w:val="32"/>
          <w:szCs w:val="32"/>
        </w:rPr>
        <w:t xml:space="preserve">   </w:t>
      </w:r>
      <w:r w:rsidRPr="00DF63EF">
        <w:rPr>
          <w:rFonts w:ascii="TH SarabunPSK" w:hAnsi="TH SarabunPSK" w:cs="TH SarabunPSK"/>
          <w:spacing w:val="-6"/>
          <w:sz w:val="32"/>
          <w:szCs w:val="32"/>
          <w:cs/>
        </w:rPr>
        <w:t>กดการหายใจและความดันเลือดลดต่ำลงได้</w:t>
      </w:r>
    </w:p>
    <w:p w:rsidR="00CB7AA8" w:rsidRPr="00641700" w:rsidRDefault="00CB7AA8" w:rsidP="006465F3">
      <w:pPr>
        <w:numPr>
          <w:ilvl w:val="0"/>
          <w:numId w:val="1"/>
        </w:numPr>
        <w:tabs>
          <w:tab w:val="clear" w:pos="720"/>
          <w:tab w:val="num" w:pos="284"/>
        </w:tabs>
        <w:ind w:left="284" w:right="-19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641700">
        <w:rPr>
          <w:rFonts w:ascii="TH SarabunPSK" w:hAnsi="TH SarabunPSK" w:cs="TH SarabunPSK"/>
          <w:color w:val="000000"/>
          <w:sz w:val="32"/>
          <w:szCs w:val="32"/>
        </w:rPr>
        <w:t>pegvisomant</w:t>
      </w:r>
      <w:r w:rsidR="009B08A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4170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4170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เนื่องจากฤทธิ์ของยา </w:t>
      </w:r>
      <w:r w:rsidRPr="00641700">
        <w:rPr>
          <w:rFonts w:ascii="TH SarabunPSK" w:hAnsi="TH SarabunPSK" w:cs="TH SarabunPSK"/>
          <w:color w:val="000000"/>
          <w:sz w:val="32"/>
          <w:szCs w:val="32"/>
        </w:rPr>
        <w:t xml:space="preserve">pegvisomant </w:t>
      </w:r>
      <w:r w:rsidRPr="00641700">
        <w:rPr>
          <w:rFonts w:ascii="TH SarabunPSK" w:hAnsi="TH SarabunPSK" w:cs="TH SarabunPSK"/>
          <w:color w:val="000000"/>
          <w:sz w:val="32"/>
          <w:szCs w:val="32"/>
          <w:cs/>
        </w:rPr>
        <w:t>อาจลดลง</w:t>
      </w:r>
    </w:p>
    <w:p w:rsidR="00CB7AA8" w:rsidRPr="00641700" w:rsidRDefault="00CB7AA8" w:rsidP="006465F3">
      <w:pPr>
        <w:numPr>
          <w:ilvl w:val="0"/>
          <w:numId w:val="1"/>
        </w:numPr>
        <w:tabs>
          <w:tab w:val="clear" w:pos="720"/>
          <w:tab w:val="num" w:pos="284"/>
        </w:tabs>
        <w:ind w:left="284" w:right="-19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641700">
        <w:rPr>
          <w:rFonts w:ascii="TH SarabunPSK" w:hAnsi="TH SarabunPSK" w:cs="TH SarabunPSK"/>
          <w:sz w:val="32"/>
          <w:szCs w:val="32"/>
        </w:rPr>
        <w:t>alvimopan,</w:t>
      </w:r>
      <w:r w:rsidR="009B08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5F3">
        <w:rPr>
          <w:rFonts w:ascii="TH SarabunPSK" w:hAnsi="TH SarabunPSK" w:cs="TH SarabunPSK"/>
          <w:sz w:val="32"/>
          <w:szCs w:val="32"/>
        </w:rPr>
        <w:t xml:space="preserve">desmopressin </w:t>
      </w:r>
      <w:r w:rsidRPr="00641700">
        <w:rPr>
          <w:rFonts w:ascii="TH SarabunPSK" w:hAnsi="TH SarabunPSK" w:cs="TH SarabunPSK"/>
          <w:sz w:val="32"/>
          <w:szCs w:val="32"/>
          <w:cs/>
        </w:rPr>
        <w:t>และยาในกลุ่ม</w:t>
      </w:r>
      <w:r w:rsidR="006465F3">
        <w:rPr>
          <w:rFonts w:ascii="TH SarabunPSK" w:hAnsi="TH SarabunPSK" w:cs="TH SarabunPSK"/>
          <w:sz w:val="32"/>
          <w:szCs w:val="32"/>
        </w:rPr>
        <w:t xml:space="preserve"> </w:t>
      </w:r>
      <w:r w:rsidRPr="00641700">
        <w:rPr>
          <w:rFonts w:ascii="TH SarabunPSK" w:hAnsi="TH SarabunPSK" w:cs="TH SarabunPSK"/>
          <w:sz w:val="32"/>
          <w:szCs w:val="32"/>
        </w:rPr>
        <w:t>selective</w:t>
      </w:r>
      <w:r w:rsidR="006465F3">
        <w:rPr>
          <w:rFonts w:ascii="TH SarabunPSK" w:hAnsi="TH SarabunPSK" w:cs="TH SarabunPSK"/>
          <w:sz w:val="32"/>
          <w:szCs w:val="32"/>
        </w:rPr>
        <w:t xml:space="preserve"> </w:t>
      </w:r>
      <w:r w:rsidRPr="00641700">
        <w:rPr>
          <w:rFonts w:ascii="TH SarabunPSK" w:hAnsi="TH SarabunPSK" w:cs="TH SarabunPSK"/>
          <w:sz w:val="32"/>
          <w:szCs w:val="32"/>
        </w:rPr>
        <w:t>serotonin</w:t>
      </w:r>
      <w:r w:rsidR="006465F3">
        <w:rPr>
          <w:rFonts w:ascii="TH SarabunPSK" w:hAnsi="TH SarabunPSK" w:cs="TH SarabunPSK"/>
          <w:sz w:val="32"/>
          <w:szCs w:val="32"/>
        </w:rPr>
        <w:t xml:space="preserve"> </w:t>
      </w:r>
      <w:r w:rsidRPr="00641700">
        <w:rPr>
          <w:rFonts w:ascii="TH SarabunPSK" w:hAnsi="TH SarabunPSK" w:cs="TH SarabunPSK"/>
          <w:sz w:val="32"/>
          <w:szCs w:val="32"/>
        </w:rPr>
        <w:t>reuptake</w:t>
      </w:r>
      <w:r w:rsidR="006465F3">
        <w:rPr>
          <w:rFonts w:ascii="TH SarabunPSK" w:hAnsi="TH SarabunPSK" w:cs="TH SarabunPSK"/>
          <w:sz w:val="32"/>
          <w:szCs w:val="32"/>
        </w:rPr>
        <w:t xml:space="preserve"> </w:t>
      </w:r>
      <w:r w:rsidRPr="00641700">
        <w:rPr>
          <w:rFonts w:ascii="TH SarabunPSK" w:hAnsi="TH SarabunPSK" w:cs="TH SarabunPSK"/>
          <w:sz w:val="32"/>
          <w:szCs w:val="32"/>
        </w:rPr>
        <w:t xml:space="preserve">inhibitors </w:t>
      </w:r>
      <w:r w:rsidRPr="00641700">
        <w:rPr>
          <w:rFonts w:ascii="TH SarabunPSK" w:hAnsi="TH SarabunPSK" w:cs="TH SarabunPSK"/>
          <w:sz w:val="32"/>
          <w:szCs w:val="32"/>
          <w:cs/>
        </w:rPr>
        <w:t xml:space="preserve">เนื่องจาก </w:t>
      </w:r>
      <w:r w:rsidRPr="00641700">
        <w:rPr>
          <w:rFonts w:ascii="TH SarabunPSK" w:hAnsi="TH SarabunPSK" w:cs="TH SarabunPSK"/>
          <w:sz w:val="32"/>
          <w:szCs w:val="32"/>
        </w:rPr>
        <w:t>camphorated opium tincture</w:t>
      </w:r>
      <w:r w:rsidRPr="00641700">
        <w:rPr>
          <w:rFonts w:ascii="TH SarabunPSK" w:hAnsi="TH SarabunPSK" w:cs="TH SarabunPSK"/>
          <w:sz w:val="32"/>
          <w:szCs w:val="32"/>
          <w:cs/>
        </w:rPr>
        <w:t xml:space="preserve"> อาจเสริมฤทธิ์ของยาดังกล่าวให้เพิ่มขึ้น</w:t>
      </w:r>
    </w:p>
    <w:p w:rsidR="006465F3" w:rsidRDefault="006465F3" w:rsidP="00CB7AA8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B7AA8" w:rsidRPr="00641700" w:rsidRDefault="00CB7AA8" w:rsidP="00CB7AA8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417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อาการไม่พึงประสงค์ </w:t>
      </w:r>
    </w:p>
    <w:p w:rsidR="00CB7AA8" w:rsidRPr="00641700" w:rsidRDefault="00CB7AA8" w:rsidP="00CB7AA8">
      <w:pPr>
        <w:ind w:right="-9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41700">
        <w:rPr>
          <w:rFonts w:ascii="TH SarabunPSK" w:eastAsia="SimSun" w:hAnsi="TH SarabunPSK" w:cs="TH SarabunPSK"/>
          <w:color w:val="000000"/>
          <w:sz w:val="32"/>
          <w:szCs w:val="32"/>
          <w:u w:val="single"/>
          <w:cs/>
          <w:lang w:eastAsia="zh-CN"/>
        </w:rPr>
        <w:t>ระบบประสาท</w:t>
      </w:r>
    </w:p>
    <w:p w:rsidR="00CB7AA8" w:rsidRPr="00641700" w:rsidRDefault="00CB7AA8" w:rsidP="00CB7AA8">
      <w:pPr>
        <w:rPr>
          <w:rFonts w:ascii="TH SarabunPSK" w:hAnsi="TH SarabunPSK" w:cs="TH SarabunPSK"/>
          <w:color w:val="000000"/>
          <w:sz w:val="32"/>
          <w:szCs w:val="32"/>
        </w:rPr>
      </w:pPr>
      <w:r w:rsidRPr="00641700">
        <w:rPr>
          <w:rFonts w:ascii="TH SarabunPSK" w:hAnsi="TH SarabunPSK" w:cs="TH SarabunPSK"/>
          <w:color w:val="000000"/>
          <w:sz w:val="32"/>
          <w:szCs w:val="32"/>
          <w:cs/>
        </w:rPr>
        <w:t xml:space="preserve">ง่วงซึม  เวียนศีรษะ  ปวดศีรษะ </w:t>
      </w:r>
      <w:r w:rsidR="00D079E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41700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นอนไม่หลับ  </w:t>
      </w:r>
      <w:r w:rsidRPr="00641700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ความดันในกะโหลกศีรษะเพิ่มขึ้น</w:t>
      </w:r>
      <w:r w:rsidRPr="00641700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 </w:t>
      </w:r>
    </w:p>
    <w:p w:rsidR="00CB7AA8" w:rsidRPr="00D21659" w:rsidRDefault="00CB7AA8" w:rsidP="00CB7AA8">
      <w:pPr>
        <w:rPr>
          <w:rFonts w:ascii="TH SarabunPSK" w:eastAsia="SimSun" w:hAnsi="TH SarabunPSK" w:cs="TH SarabunPSK"/>
          <w:color w:val="000000"/>
          <w:sz w:val="32"/>
          <w:szCs w:val="32"/>
          <w:u w:val="single"/>
          <w:lang w:eastAsia="zh-CN"/>
        </w:rPr>
      </w:pPr>
      <w:r w:rsidRPr="00D21659">
        <w:rPr>
          <w:rFonts w:ascii="TH SarabunPSK" w:eastAsia="SimSun" w:hAnsi="TH SarabunPSK" w:cs="TH SarabunPSK" w:hint="cs"/>
          <w:color w:val="000000"/>
          <w:sz w:val="32"/>
          <w:szCs w:val="32"/>
          <w:u w:val="single"/>
          <w:cs/>
          <w:lang w:eastAsia="zh-CN"/>
        </w:rPr>
        <w:t>ระบบหัวใจและหลอดเลือด</w:t>
      </w:r>
    </w:p>
    <w:p w:rsidR="00CB7AA8" w:rsidRPr="00641700" w:rsidRDefault="00CB7AA8" w:rsidP="00CB7AA8">
      <w:pP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641700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ความดันเลือดต่ำ</w:t>
      </w:r>
      <w:r w:rsidRPr="00641700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 </w:t>
      </w:r>
    </w:p>
    <w:p w:rsidR="00CB7AA8" w:rsidRPr="00641700" w:rsidRDefault="00CB7AA8" w:rsidP="00CB7AA8">
      <w:pPr>
        <w:ind w:right="-934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641700">
        <w:rPr>
          <w:rFonts w:ascii="TH SarabunPSK" w:eastAsia="SimSun" w:hAnsi="TH SarabunPSK" w:cs="TH SarabunPSK"/>
          <w:color w:val="000000"/>
          <w:sz w:val="32"/>
          <w:szCs w:val="32"/>
          <w:u w:val="single"/>
          <w:cs/>
          <w:lang w:eastAsia="zh-CN"/>
        </w:rPr>
        <w:t>ระบบหายใจ</w:t>
      </w:r>
      <w:r w:rsidRPr="00641700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</w:t>
      </w:r>
    </w:p>
    <w:p w:rsidR="00CB7AA8" w:rsidRPr="00641700" w:rsidRDefault="00CB7AA8" w:rsidP="00CB7AA8">
      <w:pPr>
        <w:ind w:right="-934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641700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ภาวะกดการหายใจ</w:t>
      </w:r>
      <w:r w:rsidRPr="00641700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 </w:t>
      </w:r>
    </w:p>
    <w:p w:rsidR="00CB7AA8" w:rsidRPr="00641700" w:rsidRDefault="00CB7AA8" w:rsidP="00CB7AA8">
      <w:pPr>
        <w:ind w:right="-934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641700">
        <w:rPr>
          <w:rFonts w:ascii="TH SarabunPSK" w:eastAsia="SimSun" w:hAnsi="TH SarabunPSK" w:cs="TH SarabunPSK"/>
          <w:color w:val="000000"/>
          <w:sz w:val="32"/>
          <w:szCs w:val="32"/>
          <w:u w:val="single"/>
          <w:cs/>
          <w:lang w:eastAsia="zh-CN"/>
        </w:rPr>
        <w:t>ระบบทางเดินอาหาร</w:t>
      </w:r>
    </w:p>
    <w:p w:rsidR="00CB7AA8" w:rsidRPr="00641700" w:rsidRDefault="00CB7AA8" w:rsidP="00CB7AA8">
      <w:pPr>
        <w:ind w:right="-934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641700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ท้องผูก</w:t>
      </w:r>
      <w:r w:rsidRPr="00641700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 </w:t>
      </w:r>
      <w:r w:rsidRPr="00641700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เบื่ออาหาร</w:t>
      </w:r>
      <w:r w:rsidRPr="00D079EA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 </w:t>
      </w:r>
      <w:r w:rsidRPr="00641700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คลื่นไส้</w:t>
      </w:r>
      <w:r w:rsidRPr="00641700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 </w:t>
      </w:r>
      <w:r w:rsidRPr="00641700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อาเจียน</w:t>
      </w:r>
      <w:r w:rsidRPr="00641700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 </w:t>
      </w:r>
      <w:r w:rsidRPr="00641700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ท่อน้ำดีหดเกร็ง</w:t>
      </w:r>
      <w:r w:rsidRPr="00641700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</w:t>
      </w:r>
      <w:r w:rsidR="00E20383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641700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ผลทางห้องปฏิบัติการเกี่ยวกับการทำงานของตับผิดปกติ</w:t>
      </w:r>
    </w:p>
    <w:p w:rsidR="00CB7AA8" w:rsidRPr="00641700" w:rsidRDefault="00CB7AA8" w:rsidP="00CB7AA8">
      <w:pPr>
        <w:ind w:right="-934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641700">
        <w:rPr>
          <w:rFonts w:ascii="TH SarabunPSK" w:eastAsia="SimSun" w:hAnsi="TH SarabunPSK" w:cs="TH SarabunPSK"/>
          <w:color w:val="000000"/>
          <w:sz w:val="32"/>
          <w:szCs w:val="32"/>
          <w:u w:val="single"/>
          <w:cs/>
          <w:lang w:eastAsia="zh-CN"/>
        </w:rPr>
        <w:t>ระบบทางเดินปัสสาวะ</w:t>
      </w:r>
    </w:p>
    <w:p w:rsidR="00CB7AA8" w:rsidRPr="00641700" w:rsidRDefault="00CB7AA8" w:rsidP="00CB7AA8">
      <w:pPr>
        <w:ind w:right="-214"/>
        <w:rPr>
          <w:rFonts w:ascii="TH SarabunPSK" w:hAnsi="TH SarabunPSK" w:cs="TH SarabunPSK"/>
          <w:color w:val="000000"/>
          <w:sz w:val="32"/>
          <w:szCs w:val="32"/>
        </w:rPr>
      </w:pPr>
      <w:r w:rsidRPr="00641700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ท่อไตหดเกร็ง</w:t>
      </w:r>
      <w:r w:rsidRPr="00641700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641700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การถ่ายปัสสาวะลดลง </w:t>
      </w:r>
      <w:r w:rsidR="00E20383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641700">
        <w:rPr>
          <w:rFonts w:ascii="TH SarabunPSK" w:hAnsi="TH SarabunPSK" w:cs="TH SarabunPSK"/>
          <w:color w:val="000000"/>
          <w:sz w:val="32"/>
          <w:szCs w:val="32"/>
          <w:cs/>
        </w:rPr>
        <w:t xml:space="preserve">ท่อปัสสาวะหดเกร็ง </w:t>
      </w:r>
    </w:p>
    <w:p w:rsidR="00CB7AA8" w:rsidRPr="00641700" w:rsidRDefault="00CB7AA8" w:rsidP="00CB7AA8">
      <w:pPr>
        <w:ind w:right="-934"/>
        <w:rPr>
          <w:rFonts w:ascii="TH SarabunPSK" w:eastAsia="SimSun" w:hAnsi="TH SarabunPSK" w:cs="TH SarabunPSK"/>
          <w:color w:val="000000"/>
          <w:sz w:val="32"/>
          <w:szCs w:val="32"/>
          <w:u w:val="single"/>
          <w:lang w:eastAsia="zh-CN"/>
        </w:rPr>
      </w:pPr>
      <w:r w:rsidRPr="00641700">
        <w:rPr>
          <w:rFonts w:ascii="TH SarabunPSK" w:eastAsia="SimSun" w:hAnsi="TH SarabunPSK" w:cs="TH SarabunPSK"/>
          <w:color w:val="000000"/>
          <w:sz w:val="32"/>
          <w:szCs w:val="32"/>
          <w:u w:val="single"/>
          <w:cs/>
          <w:lang w:eastAsia="zh-CN"/>
        </w:rPr>
        <w:t>ระบบกล้ามเนื้อและกระดูก</w:t>
      </w:r>
    </w:p>
    <w:p w:rsidR="00CB7AA8" w:rsidRPr="00641700" w:rsidRDefault="00CB7AA8" w:rsidP="00CB7AA8">
      <w:pPr>
        <w:ind w:right="-214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641700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อ่อนแรง</w:t>
      </w:r>
    </w:p>
    <w:p w:rsidR="00CB7AA8" w:rsidRPr="00641700" w:rsidRDefault="00CB7AA8" w:rsidP="00CB7AA8">
      <w:pPr>
        <w:ind w:right="-214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641700">
        <w:rPr>
          <w:rFonts w:ascii="TH SarabunPSK" w:eastAsia="SimSun" w:hAnsi="TH SarabunPSK" w:cs="TH SarabunPSK"/>
          <w:color w:val="000000"/>
          <w:sz w:val="32"/>
          <w:szCs w:val="32"/>
          <w:u w:val="single"/>
          <w:cs/>
          <w:lang w:eastAsia="zh-CN"/>
        </w:rPr>
        <w:t>ตา</w:t>
      </w:r>
    </w:p>
    <w:p w:rsidR="00CB7AA8" w:rsidRPr="00641700" w:rsidRDefault="00CB7AA8" w:rsidP="00CB7AA8">
      <w:pPr>
        <w:ind w:right="-934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641700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รูม่านตาหด</w:t>
      </w:r>
    </w:p>
    <w:p w:rsidR="00CB7AA8" w:rsidRPr="00641700" w:rsidRDefault="00CB7AA8" w:rsidP="00CB7AA8">
      <w:pPr>
        <w:pStyle w:val="4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CB7AA8" w:rsidRPr="00641700" w:rsidRDefault="00CB7AA8" w:rsidP="00CB7AA8">
      <w:pPr>
        <w:pStyle w:val="4"/>
        <w:rPr>
          <w:rFonts w:ascii="TH SarabunPSK" w:hAnsi="TH SarabunPSK" w:cs="TH SarabunPSK"/>
          <w:sz w:val="32"/>
          <w:szCs w:val="32"/>
          <w:cs/>
        </w:rPr>
      </w:pPr>
      <w:r w:rsidRPr="00641700">
        <w:rPr>
          <w:rFonts w:ascii="TH SarabunPSK" w:hAnsi="TH SarabunPSK" w:cs="TH SarabunPSK"/>
          <w:sz w:val="32"/>
          <w:szCs w:val="32"/>
          <w:cs/>
        </w:rPr>
        <w:t xml:space="preserve">การได้รับยาเกินขนาด </w:t>
      </w:r>
      <w:r w:rsidRPr="00641700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 xml:space="preserve">  </w:t>
      </w:r>
    </w:p>
    <w:p w:rsidR="00CB7AA8" w:rsidRPr="00641700" w:rsidRDefault="00CB7AA8" w:rsidP="00CB7AA8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641700">
        <w:rPr>
          <w:rFonts w:ascii="TH SarabunPSK" w:hAnsi="TH SarabunPSK" w:cs="TH SarabunPSK"/>
          <w:sz w:val="32"/>
          <w:szCs w:val="32"/>
          <w:cs/>
        </w:rPr>
        <w:t xml:space="preserve">อาการและอาการแสดง  </w:t>
      </w:r>
    </w:p>
    <w:p w:rsidR="00CB7AA8" w:rsidRDefault="00CB7AA8" w:rsidP="00CB7AA8">
      <w:pPr>
        <w:rPr>
          <w:rFonts w:ascii="TH SarabunPSK" w:hAnsi="TH SarabunPSK" w:cs="TH SarabunPSK"/>
          <w:sz w:val="32"/>
          <w:szCs w:val="32"/>
        </w:rPr>
      </w:pPr>
      <w:r w:rsidRPr="00641700">
        <w:rPr>
          <w:rFonts w:ascii="TH SarabunPSK" w:hAnsi="TH SarabunPSK" w:cs="TH SarabunPSK"/>
          <w:sz w:val="32"/>
          <w:szCs w:val="32"/>
        </w:rPr>
        <w:t xml:space="preserve">  </w:t>
      </w:r>
      <w:r w:rsidRPr="00641700">
        <w:rPr>
          <w:rFonts w:ascii="TH SarabunPSK" w:hAnsi="TH SarabunPSK" w:cs="TH SarabunPSK"/>
          <w:sz w:val="32"/>
          <w:szCs w:val="32"/>
        </w:rPr>
        <w:tab/>
      </w:r>
      <w:r w:rsidRPr="00641700">
        <w:rPr>
          <w:rFonts w:ascii="TH SarabunPSK" w:hAnsi="TH SarabunPSK" w:cs="TH SarabunPSK"/>
          <w:sz w:val="32"/>
          <w:szCs w:val="32"/>
          <w:cs/>
        </w:rPr>
        <w:t xml:space="preserve">ง่วงซึม </w:t>
      </w:r>
      <w:r w:rsidR="00E203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1700">
        <w:rPr>
          <w:rFonts w:ascii="TH SarabunPSK" w:hAnsi="TH SarabunPSK" w:cs="TH SarabunPSK"/>
          <w:sz w:val="32"/>
          <w:szCs w:val="32"/>
          <w:cs/>
        </w:rPr>
        <w:t>รูม่านตาหดเล็ก</w:t>
      </w:r>
      <w:r w:rsidRPr="00641700">
        <w:rPr>
          <w:rFonts w:ascii="TH SarabunPSK" w:hAnsi="TH SarabunPSK" w:cs="TH SarabunPSK"/>
          <w:sz w:val="32"/>
          <w:szCs w:val="32"/>
        </w:rPr>
        <w:t xml:space="preserve"> </w:t>
      </w:r>
      <w:r w:rsidRPr="00641700">
        <w:rPr>
          <w:rFonts w:ascii="TH SarabunPSK" w:hAnsi="TH SarabunPSK" w:cs="TH SarabunPSK"/>
          <w:sz w:val="32"/>
          <w:szCs w:val="32"/>
          <w:cs/>
        </w:rPr>
        <w:t xml:space="preserve"> เวียนศีรษะ  สับสน </w:t>
      </w:r>
      <w:r w:rsidR="00E203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1700">
        <w:rPr>
          <w:rFonts w:ascii="TH SarabunPSK" w:hAnsi="TH SarabunPSK" w:cs="TH SarabunPSK"/>
          <w:sz w:val="32"/>
          <w:szCs w:val="32"/>
          <w:cs/>
        </w:rPr>
        <w:t xml:space="preserve">มึนงง </w:t>
      </w:r>
      <w:r w:rsidR="00E203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1700">
        <w:rPr>
          <w:rFonts w:ascii="TH SarabunPSK" w:hAnsi="TH SarabunPSK" w:cs="TH SarabunPSK"/>
          <w:sz w:val="32"/>
          <w:szCs w:val="32"/>
          <w:cs/>
        </w:rPr>
        <w:t xml:space="preserve">กังวล </w:t>
      </w:r>
      <w:r w:rsidR="00E203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1700">
        <w:rPr>
          <w:rFonts w:ascii="TH SarabunPSK" w:hAnsi="TH SarabunPSK" w:cs="TH SarabunPSK"/>
          <w:sz w:val="32"/>
          <w:szCs w:val="32"/>
          <w:cs/>
        </w:rPr>
        <w:t xml:space="preserve">ไม่รู้สึกตัว </w:t>
      </w:r>
      <w:r w:rsidRPr="006417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ชัก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ผิวหนังเย็นชื้น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1700">
        <w:rPr>
          <w:rFonts w:ascii="TH SarabunPSK" w:hAnsi="TH SarabunPSK" w:cs="TH SarabunPSK"/>
          <w:sz w:val="32"/>
          <w:szCs w:val="32"/>
          <w:cs/>
        </w:rPr>
        <w:t xml:space="preserve">เป็นไข้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41700">
        <w:rPr>
          <w:rFonts w:ascii="TH SarabunPSK" w:hAnsi="TH SarabunPSK" w:cs="TH SarabunPSK"/>
          <w:sz w:val="32"/>
          <w:szCs w:val="32"/>
          <w:cs/>
        </w:rPr>
        <w:t xml:space="preserve">ความดันเลือดต่ำ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1700">
        <w:rPr>
          <w:rFonts w:ascii="TH SarabunPSK" w:hAnsi="TH SarabunPSK" w:cs="TH SarabunPSK"/>
          <w:sz w:val="32"/>
          <w:szCs w:val="32"/>
          <w:cs/>
        </w:rPr>
        <w:t>จังหวะการเต้นของหัวใจช้าลง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203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1700">
        <w:rPr>
          <w:rFonts w:ascii="TH SarabunPSK" w:hAnsi="TH SarabunPSK" w:cs="TH SarabunPSK"/>
          <w:sz w:val="32"/>
          <w:szCs w:val="32"/>
          <w:cs/>
        </w:rPr>
        <w:t>หายใจช้าและลึก</w:t>
      </w:r>
      <w:r w:rsidRPr="00641700">
        <w:rPr>
          <w:rFonts w:ascii="TH SarabunPSK" w:hAnsi="TH SarabunPSK" w:cs="TH SarabunPSK"/>
          <w:sz w:val="32"/>
          <w:szCs w:val="32"/>
        </w:rPr>
        <w:t xml:space="preserve"> </w:t>
      </w:r>
      <w:r w:rsidR="00E203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1700">
        <w:rPr>
          <w:rFonts w:ascii="TH SarabunPSK" w:hAnsi="TH SarabunPSK" w:cs="TH SarabunPSK"/>
          <w:sz w:val="32"/>
          <w:szCs w:val="32"/>
          <w:cs/>
        </w:rPr>
        <w:t xml:space="preserve">หรือหยุดหายใจ   </w:t>
      </w:r>
    </w:p>
    <w:p w:rsidR="004839D9" w:rsidRPr="00641700" w:rsidRDefault="004839D9" w:rsidP="00CB7AA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7AA8" w:rsidRPr="00641700" w:rsidRDefault="00CB7AA8" w:rsidP="00CB7AA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4170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การรักษา </w:t>
      </w:r>
    </w:p>
    <w:p w:rsidR="00CB7AA8" w:rsidRPr="00641700" w:rsidRDefault="00CB7AA8" w:rsidP="00CB7AA8">
      <w:pPr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641700">
        <w:rPr>
          <w:rFonts w:ascii="TH SarabunPSK" w:hAnsi="TH SarabunPSK" w:cs="TH SarabunPSK"/>
          <w:sz w:val="32"/>
          <w:szCs w:val="32"/>
        </w:rPr>
        <w:t xml:space="preserve">    </w:t>
      </w:r>
      <w:r w:rsidRPr="00641700">
        <w:rPr>
          <w:rFonts w:ascii="TH SarabunPSK" w:hAnsi="TH SarabunPSK" w:cs="TH SarabunPSK"/>
          <w:sz w:val="32"/>
          <w:szCs w:val="32"/>
        </w:rPr>
        <w:tab/>
      </w:r>
      <w:r w:rsidRPr="00641700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ลดการดูดซึมยา </w:t>
      </w:r>
      <w:r w:rsidRPr="00641700">
        <w:rPr>
          <w:rFonts w:ascii="TH SarabunPSK" w:hAnsi="TH SarabunPSK" w:cs="TH SarabunPSK"/>
          <w:sz w:val="32"/>
          <w:szCs w:val="32"/>
        </w:rPr>
        <w:t xml:space="preserve"> </w:t>
      </w:r>
      <w:r w:rsidRPr="00641700">
        <w:rPr>
          <w:rFonts w:ascii="TH SarabunPSK" w:hAnsi="TH SarabunPSK" w:cs="TH SarabunPSK"/>
          <w:sz w:val="32"/>
          <w:szCs w:val="32"/>
          <w:cs/>
        </w:rPr>
        <w:t xml:space="preserve">โดยทำให้อาเจียน หรือล้างท้อง </w:t>
      </w:r>
    </w:p>
    <w:p w:rsidR="00CB7AA8" w:rsidRPr="00641700" w:rsidRDefault="00CB7AA8" w:rsidP="00CB7AA8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1700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ให้การรักษาตามอาการร่วมกับให้ </w:t>
      </w:r>
      <w:r w:rsidRPr="00641700">
        <w:rPr>
          <w:rFonts w:ascii="TH SarabunPSK" w:hAnsi="TH SarabunPSK" w:cs="TH SarabunPSK"/>
          <w:b/>
          <w:bCs/>
          <w:sz w:val="32"/>
          <w:szCs w:val="32"/>
        </w:rPr>
        <w:t>specific antidote</w:t>
      </w:r>
      <w:r w:rsidRPr="00641700">
        <w:rPr>
          <w:rFonts w:ascii="TH SarabunPSK" w:hAnsi="TH SarabunPSK" w:cs="TH SarabunPSK"/>
          <w:sz w:val="32"/>
          <w:szCs w:val="32"/>
        </w:rPr>
        <w:t xml:space="preserve"> </w:t>
      </w:r>
      <w:r w:rsidR="006465F3">
        <w:rPr>
          <w:rFonts w:ascii="TH SarabunPSK" w:hAnsi="TH SarabunPSK" w:cs="TH SarabunPSK"/>
          <w:sz w:val="32"/>
          <w:szCs w:val="32"/>
        </w:rPr>
        <w:t xml:space="preserve"> </w:t>
      </w:r>
      <w:r w:rsidRPr="00641700">
        <w:rPr>
          <w:rFonts w:ascii="TH SarabunPSK" w:hAnsi="TH SarabunPSK" w:cs="TH SarabunPSK"/>
          <w:sz w:val="32"/>
          <w:szCs w:val="32"/>
          <w:cs/>
        </w:rPr>
        <w:t xml:space="preserve">โดยให้สารต้านฤทธิ์ </w:t>
      </w:r>
      <w:r w:rsidRPr="00641700">
        <w:rPr>
          <w:rFonts w:ascii="TH SarabunPSK" w:hAnsi="TH SarabunPSK" w:cs="TH SarabunPSK"/>
          <w:sz w:val="32"/>
          <w:szCs w:val="32"/>
        </w:rPr>
        <w:t xml:space="preserve">opioid </w:t>
      </w:r>
      <w:r w:rsidRPr="00641700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641700">
        <w:rPr>
          <w:rFonts w:ascii="TH SarabunPSK" w:hAnsi="TH SarabunPSK" w:cs="TH SarabunPSK"/>
          <w:sz w:val="32"/>
          <w:szCs w:val="32"/>
        </w:rPr>
        <w:t xml:space="preserve">naloxone </w:t>
      </w:r>
      <w:r w:rsidRPr="00641700">
        <w:rPr>
          <w:rFonts w:ascii="TH SarabunPSK" w:hAnsi="TH SarabunPSK" w:cs="TH SarabunPSK"/>
          <w:sz w:val="32"/>
          <w:szCs w:val="32"/>
          <w:cs/>
        </w:rPr>
        <w:t>ทางหลอดเลือดดำ  ทั้งนี้  ต้องเฝ้าระวังติดตามอาการของผู้ป่วยอย่างใกล้ชิดเนื่องจาก</w:t>
      </w:r>
      <w:r w:rsidRPr="00641700">
        <w:rPr>
          <w:rFonts w:ascii="TH SarabunPSK" w:hAnsi="TH SarabunPSK" w:cs="TH SarabunPSK"/>
          <w:sz w:val="32"/>
          <w:szCs w:val="32"/>
        </w:rPr>
        <w:t xml:space="preserve"> naloxone </w:t>
      </w:r>
      <w:r w:rsidRPr="00641700">
        <w:rPr>
          <w:rFonts w:ascii="TH SarabunPSK" w:hAnsi="TH SarabunPSK" w:cs="TH SarabunPSK"/>
          <w:sz w:val="32"/>
          <w:szCs w:val="32"/>
          <w:cs/>
        </w:rPr>
        <w:t>มีระยะเวลาในการออกฤทธิ์สั้น</w:t>
      </w:r>
      <w:r w:rsidRPr="00641700">
        <w:rPr>
          <w:rFonts w:ascii="TH SarabunPSK" w:hAnsi="TH SarabunPSK" w:cs="TH SarabunPSK"/>
          <w:sz w:val="32"/>
          <w:szCs w:val="32"/>
        </w:rPr>
        <w:t xml:space="preserve">  </w:t>
      </w:r>
      <w:r w:rsidRPr="00641700">
        <w:rPr>
          <w:rFonts w:ascii="TH SarabunPSK" w:hAnsi="TH SarabunPSK" w:cs="TH SarabunPSK"/>
          <w:sz w:val="32"/>
          <w:szCs w:val="32"/>
          <w:cs/>
        </w:rPr>
        <w:t>ควรเฝ้าระวังการหายใจ ชีพจร และความดันเลือดของผู้ป่วย</w:t>
      </w:r>
    </w:p>
    <w:p w:rsidR="00264C32" w:rsidRDefault="00264C32"/>
    <w:p w:rsidR="00CB7AA8" w:rsidRPr="00C649FC" w:rsidRDefault="00CB7AA8" w:rsidP="00CB7AA8">
      <w:pPr>
        <w:pStyle w:val="4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  <w:cs/>
        </w:rPr>
        <w:t xml:space="preserve">การเก็บรักษาและอายุการใช้ยา </w:t>
      </w:r>
      <w:r w:rsidRPr="00C649FC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</w:t>
      </w:r>
    </w:p>
    <w:p w:rsidR="00CB7AA8" w:rsidRPr="00C649FC" w:rsidRDefault="00CB7AA8" w:rsidP="00CB7AA8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B7AA8" w:rsidRPr="00C649FC" w:rsidRDefault="00CB7AA8" w:rsidP="00CB7AA8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eastAsia="Angsana New" w:hAnsi="TH SarabunPSK" w:cs="TH SarabunPSK"/>
          <w:b/>
          <w:bCs/>
          <w:snapToGrid w:val="0"/>
          <w:sz w:val="32"/>
          <w:szCs w:val="32"/>
          <w:cs/>
        </w:rPr>
        <w:t xml:space="preserve">รูปแบบและขนาดบรรจุที่มีจำหน่าย </w:t>
      </w: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CB7AA8" w:rsidRPr="00C649FC" w:rsidRDefault="00CB7AA8" w:rsidP="00CB7AA8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B7AA8" w:rsidRPr="00C649FC" w:rsidRDefault="00CB7AA8" w:rsidP="00CB7AA8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b/>
          <w:bCs/>
          <w:snapToGrid w:val="0"/>
          <w:sz w:val="32"/>
          <w:szCs w:val="32"/>
        </w:rPr>
      </w:pPr>
      <w:r w:rsidRPr="00C649FC">
        <w:rPr>
          <w:rFonts w:ascii="TH SarabunPSK" w:eastAsia="Angsana New" w:hAnsi="TH SarabunPSK" w:cs="TH SarabunPSK"/>
          <w:b/>
          <w:bCs/>
          <w:snapToGrid w:val="0"/>
          <w:sz w:val="32"/>
          <w:szCs w:val="32"/>
          <w:cs/>
        </w:rPr>
        <w:t>ชื่อและที่อยู่ของผู้ผลิต</w:t>
      </w:r>
      <w:r w:rsidRPr="00C649FC">
        <w:rPr>
          <w:rFonts w:ascii="TH SarabunPSK" w:eastAsia="Angsana New" w:hAnsi="TH SarabunPSK" w:cs="TH SarabunPSK"/>
          <w:snapToGrid w:val="0"/>
          <w:sz w:val="32"/>
          <w:szCs w:val="32"/>
          <w:cs/>
        </w:rPr>
        <w:t xml:space="preserve"> </w:t>
      </w: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:rsidR="00CB7AA8" w:rsidRPr="00C649FC" w:rsidRDefault="00CB7AA8" w:rsidP="00CB7AA8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Pr="00C649FC">
        <w:rPr>
          <w:rFonts w:ascii="TH SarabunPSK" w:eastAsia="Angsana New" w:hAnsi="TH SarabunPSK" w:cs="TH SarabunPSK"/>
          <w:b/>
          <w:bCs/>
          <w:snapToGrid w:val="0"/>
          <w:sz w:val="32"/>
          <w:szCs w:val="32"/>
          <w:cs/>
        </w:rPr>
        <w:t xml:space="preserve">วันที่มีการแก้ไขปรับปรุงเอกสาร </w:t>
      </w: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CB7AA8" w:rsidRDefault="00CB7AA8" w:rsidP="00CB7AA8"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B7AA8" w:rsidRDefault="00CB7AA8"/>
    <w:sectPr w:rsidR="00CB7AA8" w:rsidSect="00CB7AA8">
      <w:footerReference w:type="default" r:id="rId8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04" w:rsidRDefault="00AB7104" w:rsidP="00765023">
      <w:r>
        <w:separator/>
      </w:r>
    </w:p>
  </w:endnote>
  <w:endnote w:type="continuationSeparator" w:id="0">
    <w:p w:rsidR="00AB7104" w:rsidRDefault="00AB7104" w:rsidP="0076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23" w:rsidRDefault="00F31E22">
    <w:pPr>
      <w:pStyle w:val="a8"/>
      <w:jc w:val="right"/>
    </w:pPr>
    <w:r>
      <w:t>1</w:t>
    </w:r>
    <w:r w:rsidR="00765023">
      <w:t xml:space="preserve">7/4/58                                                                                                                               </w:t>
    </w:r>
    <w:sdt>
      <w:sdtPr>
        <w:id w:val="-5275589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5023">
          <w:fldChar w:fldCharType="begin"/>
        </w:r>
        <w:r w:rsidR="00765023">
          <w:instrText xml:space="preserve"> PAGE   \* MERGEFORMAT </w:instrText>
        </w:r>
        <w:r w:rsidR="00765023">
          <w:fldChar w:fldCharType="separate"/>
        </w:r>
        <w:r w:rsidR="004316CE">
          <w:rPr>
            <w:noProof/>
          </w:rPr>
          <w:t>1</w:t>
        </w:r>
        <w:r w:rsidR="00765023">
          <w:rPr>
            <w:noProof/>
          </w:rPr>
          <w:fldChar w:fldCharType="end"/>
        </w:r>
      </w:sdtContent>
    </w:sdt>
  </w:p>
  <w:p w:rsidR="00765023" w:rsidRDefault="007650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04" w:rsidRDefault="00AB7104" w:rsidP="00765023">
      <w:r>
        <w:separator/>
      </w:r>
    </w:p>
  </w:footnote>
  <w:footnote w:type="continuationSeparator" w:id="0">
    <w:p w:rsidR="00AB7104" w:rsidRDefault="00AB7104" w:rsidP="00765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5EA6"/>
    <w:multiLevelType w:val="multilevel"/>
    <w:tmpl w:val="79A2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/>
        <w:sz w:val="32"/>
        <w:szCs w:val="3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A8"/>
    <w:rsid w:val="00175186"/>
    <w:rsid w:val="00240088"/>
    <w:rsid w:val="00264C32"/>
    <w:rsid w:val="002A6D55"/>
    <w:rsid w:val="004316CE"/>
    <w:rsid w:val="0044084F"/>
    <w:rsid w:val="00452DC6"/>
    <w:rsid w:val="00464BE3"/>
    <w:rsid w:val="004839D9"/>
    <w:rsid w:val="00530C50"/>
    <w:rsid w:val="005566C7"/>
    <w:rsid w:val="006465F3"/>
    <w:rsid w:val="006E04BB"/>
    <w:rsid w:val="00765023"/>
    <w:rsid w:val="0078582D"/>
    <w:rsid w:val="008B1C96"/>
    <w:rsid w:val="009B08A2"/>
    <w:rsid w:val="00A83187"/>
    <w:rsid w:val="00AB7104"/>
    <w:rsid w:val="00B6723D"/>
    <w:rsid w:val="00B7327D"/>
    <w:rsid w:val="00BD2A09"/>
    <w:rsid w:val="00CB7AA8"/>
    <w:rsid w:val="00D079EA"/>
    <w:rsid w:val="00DC3E11"/>
    <w:rsid w:val="00DF63EF"/>
    <w:rsid w:val="00E20383"/>
    <w:rsid w:val="00E377F6"/>
    <w:rsid w:val="00E42493"/>
    <w:rsid w:val="00EF12A3"/>
    <w:rsid w:val="00F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A8"/>
    <w:pPr>
      <w:spacing w:after="0" w:line="240" w:lineRule="auto"/>
    </w:pPr>
    <w:rPr>
      <w:rFonts w:ascii="EucrosiaUPC" w:eastAsia="Cordia New" w:hAnsi="EucrosiaUPC" w:cs="EucrosiaUPC"/>
      <w:sz w:val="30"/>
      <w:szCs w:val="30"/>
    </w:rPr>
  </w:style>
  <w:style w:type="paragraph" w:styleId="1">
    <w:name w:val="heading 1"/>
    <w:basedOn w:val="a"/>
    <w:next w:val="a"/>
    <w:link w:val="10"/>
    <w:qFormat/>
    <w:rsid w:val="00CB7AA8"/>
    <w:pPr>
      <w:keepNext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B7AA8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link w:val="40"/>
    <w:qFormat/>
    <w:rsid w:val="00CB7AA8"/>
    <w:pPr>
      <w:keepNext/>
      <w:jc w:val="thaiDistribute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CB7AA8"/>
    <w:pPr>
      <w:keepNext/>
      <w:spacing w:before="120"/>
      <w:ind w:right="-54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B7AA8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30">
    <w:name w:val="หัวเรื่อง 3 อักขระ"/>
    <w:basedOn w:val="a0"/>
    <w:link w:val="3"/>
    <w:semiHidden/>
    <w:rsid w:val="00CB7AA8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CB7AA8"/>
    <w:rPr>
      <w:rFonts w:ascii="EucrosiaUPC" w:eastAsia="Cordia New" w:hAnsi="EucrosiaUPC" w:cs="EucrosiaUPC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CB7AA8"/>
    <w:rPr>
      <w:rFonts w:ascii="EucrosiaUPC" w:eastAsia="Cordia New" w:hAnsi="EucrosiaUPC" w:cs="EucrosiaUPC"/>
      <w:b/>
      <w:bCs/>
      <w:sz w:val="30"/>
      <w:szCs w:val="30"/>
    </w:rPr>
  </w:style>
  <w:style w:type="paragraph" w:customStyle="1" w:styleId="Default">
    <w:name w:val="Default"/>
    <w:uiPriority w:val="99"/>
    <w:rsid w:val="00CB7A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CB7AA8"/>
    <w:pPr>
      <w:spacing w:after="120"/>
    </w:pPr>
    <w:rPr>
      <w:rFonts w:cs="Angsana New"/>
      <w:szCs w:val="38"/>
    </w:rPr>
  </w:style>
  <w:style w:type="character" w:customStyle="1" w:styleId="a4">
    <w:name w:val="เนื้อความ อักขระ"/>
    <w:basedOn w:val="a0"/>
    <w:link w:val="a3"/>
    <w:uiPriority w:val="99"/>
    <w:semiHidden/>
    <w:rsid w:val="00CB7AA8"/>
    <w:rPr>
      <w:rFonts w:ascii="EucrosiaUPC" w:eastAsia="Cordia New" w:hAnsi="EucrosiaUPC" w:cs="Angsana New"/>
      <w:sz w:val="30"/>
      <w:szCs w:val="38"/>
    </w:rPr>
  </w:style>
  <w:style w:type="paragraph" w:styleId="a5">
    <w:name w:val="List Paragraph"/>
    <w:basedOn w:val="a"/>
    <w:uiPriority w:val="34"/>
    <w:qFormat/>
    <w:rsid w:val="00DF63EF"/>
    <w:pPr>
      <w:ind w:left="720"/>
      <w:contextualSpacing/>
    </w:pPr>
    <w:rPr>
      <w:rFonts w:cs="Angsana New"/>
      <w:szCs w:val="38"/>
    </w:rPr>
  </w:style>
  <w:style w:type="paragraph" w:styleId="a6">
    <w:name w:val="header"/>
    <w:basedOn w:val="a"/>
    <w:link w:val="a7"/>
    <w:uiPriority w:val="99"/>
    <w:unhideWhenUsed/>
    <w:rsid w:val="00765023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7">
    <w:name w:val="หัวกระดาษ อักขระ"/>
    <w:basedOn w:val="a0"/>
    <w:link w:val="a6"/>
    <w:uiPriority w:val="99"/>
    <w:rsid w:val="00765023"/>
    <w:rPr>
      <w:rFonts w:ascii="EucrosiaUPC" w:eastAsia="Cordia New" w:hAnsi="EucrosiaUPC" w:cs="Angsana New"/>
      <w:sz w:val="30"/>
      <w:szCs w:val="38"/>
    </w:rPr>
  </w:style>
  <w:style w:type="paragraph" w:styleId="a8">
    <w:name w:val="footer"/>
    <w:basedOn w:val="a"/>
    <w:link w:val="a9"/>
    <w:uiPriority w:val="99"/>
    <w:unhideWhenUsed/>
    <w:rsid w:val="00765023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9">
    <w:name w:val="ท้ายกระดาษ อักขระ"/>
    <w:basedOn w:val="a0"/>
    <w:link w:val="a8"/>
    <w:uiPriority w:val="99"/>
    <w:rsid w:val="00765023"/>
    <w:rPr>
      <w:rFonts w:ascii="EucrosiaUPC" w:eastAsia="Cordia New" w:hAnsi="EucrosiaUPC" w:cs="Angsana New"/>
      <w:sz w:val="30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A8"/>
    <w:pPr>
      <w:spacing w:after="0" w:line="240" w:lineRule="auto"/>
    </w:pPr>
    <w:rPr>
      <w:rFonts w:ascii="EucrosiaUPC" w:eastAsia="Cordia New" w:hAnsi="EucrosiaUPC" w:cs="EucrosiaUPC"/>
      <w:sz w:val="30"/>
      <w:szCs w:val="30"/>
    </w:rPr>
  </w:style>
  <w:style w:type="paragraph" w:styleId="1">
    <w:name w:val="heading 1"/>
    <w:basedOn w:val="a"/>
    <w:next w:val="a"/>
    <w:link w:val="10"/>
    <w:qFormat/>
    <w:rsid w:val="00CB7AA8"/>
    <w:pPr>
      <w:keepNext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B7AA8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link w:val="40"/>
    <w:qFormat/>
    <w:rsid w:val="00CB7AA8"/>
    <w:pPr>
      <w:keepNext/>
      <w:jc w:val="thaiDistribute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CB7AA8"/>
    <w:pPr>
      <w:keepNext/>
      <w:spacing w:before="120"/>
      <w:ind w:right="-54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B7AA8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30">
    <w:name w:val="หัวเรื่อง 3 อักขระ"/>
    <w:basedOn w:val="a0"/>
    <w:link w:val="3"/>
    <w:semiHidden/>
    <w:rsid w:val="00CB7AA8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CB7AA8"/>
    <w:rPr>
      <w:rFonts w:ascii="EucrosiaUPC" w:eastAsia="Cordia New" w:hAnsi="EucrosiaUPC" w:cs="EucrosiaUPC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CB7AA8"/>
    <w:rPr>
      <w:rFonts w:ascii="EucrosiaUPC" w:eastAsia="Cordia New" w:hAnsi="EucrosiaUPC" w:cs="EucrosiaUPC"/>
      <w:b/>
      <w:bCs/>
      <w:sz w:val="30"/>
      <w:szCs w:val="30"/>
    </w:rPr>
  </w:style>
  <w:style w:type="paragraph" w:customStyle="1" w:styleId="Default">
    <w:name w:val="Default"/>
    <w:uiPriority w:val="99"/>
    <w:rsid w:val="00CB7A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CB7AA8"/>
    <w:pPr>
      <w:spacing w:after="120"/>
    </w:pPr>
    <w:rPr>
      <w:rFonts w:cs="Angsana New"/>
      <w:szCs w:val="38"/>
    </w:rPr>
  </w:style>
  <w:style w:type="character" w:customStyle="1" w:styleId="a4">
    <w:name w:val="เนื้อความ อักขระ"/>
    <w:basedOn w:val="a0"/>
    <w:link w:val="a3"/>
    <w:uiPriority w:val="99"/>
    <w:semiHidden/>
    <w:rsid w:val="00CB7AA8"/>
    <w:rPr>
      <w:rFonts w:ascii="EucrosiaUPC" w:eastAsia="Cordia New" w:hAnsi="EucrosiaUPC" w:cs="Angsana New"/>
      <w:sz w:val="30"/>
      <w:szCs w:val="38"/>
    </w:rPr>
  </w:style>
  <w:style w:type="paragraph" w:styleId="a5">
    <w:name w:val="List Paragraph"/>
    <w:basedOn w:val="a"/>
    <w:uiPriority w:val="34"/>
    <w:qFormat/>
    <w:rsid w:val="00DF63EF"/>
    <w:pPr>
      <w:ind w:left="720"/>
      <w:contextualSpacing/>
    </w:pPr>
    <w:rPr>
      <w:rFonts w:cs="Angsana New"/>
      <w:szCs w:val="38"/>
    </w:rPr>
  </w:style>
  <w:style w:type="paragraph" w:styleId="a6">
    <w:name w:val="header"/>
    <w:basedOn w:val="a"/>
    <w:link w:val="a7"/>
    <w:uiPriority w:val="99"/>
    <w:unhideWhenUsed/>
    <w:rsid w:val="00765023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7">
    <w:name w:val="หัวกระดาษ อักขระ"/>
    <w:basedOn w:val="a0"/>
    <w:link w:val="a6"/>
    <w:uiPriority w:val="99"/>
    <w:rsid w:val="00765023"/>
    <w:rPr>
      <w:rFonts w:ascii="EucrosiaUPC" w:eastAsia="Cordia New" w:hAnsi="EucrosiaUPC" w:cs="Angsana New"/>
      <w:sz w:val="30"/>
      <w:szCs w:val="38"/>
    </w:rPr>
  </w:style>
  <w:style w:type="paragraph" w:styleId="a8">
    <w:name w:val="footer"/>
    <w:basedOn w:val="a"/>
    <w:link w:val="a9"/>
    <w:uiPriority w:val="99"/>
    <w:unhideWhenUsed/>
    <w:rsid w:val="00765023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9">
    <w:name w:val="ท้ายกระดาษ อักขระ"/>
    <w:basedOn w:val="a0"/>
    <w:link w:val="a8"/>
    <w:uiPriority w:val="99"/>
    <w:rsid w:val="00765023"/>
    <w:rPr>
      <w:rFonts w:ascii="EucrosiaUPC" w:eastAsia="Cordia New" w:hAnsi="EucrosiaUPC" w:cs="Angsana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D8D27648E3C499F91BFBA60863440" ma:contentTypeVersion="5" ma:contentTypeDescription="Create a new document." ma:contentTypeScope="" ma:versionID="0814f2f9bb6e5e8cab5782ece790b620">
  <xsd:schema xmlns:xsd="http://www.w3.org/2001/XMLSchema" xmlns:xs="http://www.w3.org/2001/XMLSchema" xmlns:p="http://schemas.microsoft.com/office/2006/metadata/properties" xmlns:ns1="2c2a961a-b16b-4168-87bf-efc6ad0c5837" xmlns:ns2="http://schemas.microsoft.com/sharepoint/v3" targetNamespace="http://schemas.microsoft.com/office/2006/metadata/properties" ma:root="true" ma:fieldsID="4f72912e398321a6d9f913b89a15736c" ns1:_="" ns2:_="">
    <xsd:import namespace="2c2a961a-b16b-4168-87bf-efc6ad0c5837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FileName"/>
                <xsd:element ref="ns2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a961a-b16b-4168-87bf-efc6ad0c5837" elementFormDefault="qualified">
    <xsd:import namespace="http://schemas.microsoft.com/office/2006/documentManagement/types"/>
    <xsd:import namespace="http://schemas.microsoft.com/office/infopath/2007/PartnerControls"/>
    <xsd:element name="FileName" ma:index="0" ma:displayName="FileName" ma:internalName="FileNam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FileName xmlns="2c2a961a-b16b-4168-87bf-efc6ad0c5837">เอกสารกำกับยาเสพติด ยาแก้ไอน้ำดำที่มีส่วนผสมของ Camphorated Opium Tincture</FileName>
  </documentManagement>
</p:properties>
</file>

<file path=customXml/itemProps1.xml><?xml version="1.0" encoding="utf-8"?>
<ds:datastoreItem xmlns:ds="http://schemas.openxmlformats.org/officeDocument/2006/customXml" ds:itemID="{0CCC86C9-14E9-4316-AC5E-FA2214F4953D}"/>
</file>

<file path=customXml/itemProps2.xml><?xml version="1.0" encoding="utf-8"?>
<ds:datastoreItem xmlns:ds="http://schemas.openxmlformats.org/officeDocument/2006/customXml" ds:itemID="{C8CAF87E-5666-4D45-94F8-33208ADFAE0F}"/>
</file>

<file path=customXml/itemProps3.xml><?xml version="1.0" encoding="utf-8"?>
<ds:datastoreItem xmlns:ds="http://schemas.openxmlformats.org/officeDocument/2006/customXml" ds:itemID="{99CA9FD3-98A0-4BC7-8BF0-BF9574B15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2015-04-03T09:11:00Z</dcterms:created>
  <dcterms:modified xsi:type="dcterms:W3CDTF">2015-04-22T03:30:00Z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0x010100136D8D27648E3C499F91BFBA60863440</vt:lpwstr>
  </property>
</Properties>
</file>